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47" w:rsidRPr="00B152CA" w:rsidRDefault="00AC3547" w:rsidP="008B06E6">
      <w:pPr>
        <w:pStyle w:val="NoSpacing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7F2177" w:rsidRPr="00B152CA" w:rsidRDefault="007F2177" w:rsidP="008B06E6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Overview:</w:t>
      </w:r>
    </w:p>
    <w:p w:rsidR="008B06E6" w:rsidRPr="00B152CA" w:rsidRDefault="008B06E6" w:rsidP="003800E4">
      <w:pPr>
        <w:pStyle w:val="NoSpacing"/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You have recently undergone total shoulder arthroplasty (TSA).  The goals of this procedure are to improve shoulder function, increase active range of motion, and reduce pain.  </w:t>
      </w:r>
      <w:r w:rsidR="007F2177" w:rsidRPr="00B152CA">
        <w:rPr>
          <w:rFonts w:ascii="Arial" w:hAnsi="Arial" w:cs="Arial"/>
          <w:szCs w:val="24"/>
        </w:rPr>
        <w:t xml:space="preserve">You are now asked to be an active player in your rehabilitation to achieve these goals.  The time required for full recovery is typically 9-12 months.  The information below is intended </w:t>
      </w:r>
      <w:r w:rsidR="00022107" w:rsidRPr="00B152CA">
        <w:rPr>
          <w:rFonts w:ascii="Arial" w:hAnsi="Arial" w:cs="Arial"/>
          <w:szCs w:val="24"/>
        </w:rPr>
        <w:t>for both you and your therapist.  Your therapist and Dr. Duquin are available to</w:t>
      </w:r>
      <w:r w:rsidR="00397313" w:rsidRPr="00B152CA">
        <w:rPr>
          <w:rFonts w:ascii="Arial" w:hAnsi="Arial" w:cs="Arial"/>
          <w:szCs w:val="24"/>
        </w:rPr>
        <w:t xml:space="preserve"> you for guidance at every </w:t>
      </w:r>
      <w:r w:rsidR="00AC3547" w:rsidRPr="00B152CA">
        <w:rPr>
          <w:rFonts w:ascii="Arial" w:hAnsi="Arial" w:cs="Arial"/>
          <w:szCs w:val="24"/>
        </w:rPr>
        <w:t xml:space="preserve">step </w:t>
      </w:r>
      <w:r w:rsidR="00397313" w:rsidRPr="00B152CA">
        <w:rPr>
          <w:rFonts w:ascii="Arial" w:hAnsi="Arial" w:cs="Arial"/>
          <w:szCs w:val="24"/>
        </w:rPr>
        <w:t>through this important rehabilitation process.</w:t>
      </w:r>
    </w:p>
    <w:p w:rsidR="007F2177" w:rsidRPr="00625860" w:rsidRDefault="007F2177" w:rsidP="008B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2177" w:rsidRPr="00B152CA" w:rsidRDefault="007F2177" w:rsidP="008B06E6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Precautions:</w:t>
      </w:r>
    </w:p>
    <w:p w:rsidR="00397313" w:rsidRPr="00B152CA" w:rsidRDefault="00022107" w:rsidP="0039731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In this procedure, the subscapularis</w:t>
      </w:r>
      <w:r w:rsidR="00625860" w:rsidRPr="00B152CA">
        <w:rPr>
          <w:rFonts w:ascii="Arial" w:hAnsi="Arial" w:cs="Arial"/>
          <w:szCs w:val="24"/>
        </w:rPr>
        <w:t xml:space="preserve"> tendon</w:t>
      </w:r>
      <w:r w:rsidRPr="00B152CA">
        <w:rPr>
          <w:rFonts w:ascii="Arial" w:hAnsi="Arial" w:cs="Arial"/>
          <w:szCs w:val="24"/>
        </w:rPr>
        <w:t xml:space="preserve"> is detached for exposure of the </w:t>
      </w:r>
      <w:proofErr w:type="spellStart"/>
      <w:r w:rsidRPr="00B152CA">
        <w:rPr>
          <w:rFonts w:ascii="Arial" w:hAnsi="Arial" w:cs="Arial"/>
          <w:szCs w:val="24"/>
        </w:rPr>
        <w:t>glenohumeral</w:t>
      </w:r>
      <w:proofErr w:type="spellEnd"/>
      <w:r w:rsidRPr="00B152CA">
        <w:rPr>
          <w:rFonts w:ascii="Arial" w:hAnsi="Arial" w:cs="Arial"/>
          <w:szCs w:val="24"/>
        </w:rPr>
        <w:t xml:space="preserve"> joint.  This tendon is then reattached after the arthroplasty is complete.  The reattachment must be given 6 weeks of strict protection to allow for healing.  </w:t>
      </w:r>
      <w:r w:rsidR="00E16896" w:rsidRPr="00B152CA">
        <w:rPr>
          <w:rFonts w:ascii="Arial" w:hAnsi="Arial" w:cs="Arial"/>
          <w:szCs w:val="24"/>
        </w:rPr>
        <w:t>During this time, all strengthening activities involving internal and external rotation must be avoided.  Failure to comply with this precaution could result in detachment of the tendon, necessitating further surgery.</w:t>
      </w:r>
    </w:p>
    <w:p w:rsidR="00397313" w:rsidRPr="00B152CA" w:rsidRDefault="00397313" w:rsidP="00397313">
      <w:pPr>
        <w:pStyle w:val="NoSpacing"/>
        <w:numPr>
          <w:ilvl w:val="0"/>
          <w:numId w:val="2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>No act</w:t>
      </w:r>
      <w:r w:rsidR="00427299" w:rsidRPr="00B152CA">
        <w:rPr>
          <w:rFonts w:ascii="Arial" w:hAnsi="Arial" w:cs="Arial"/>
          <w:b/>
          <w:szCs w:val="24"/>
        </w:rPr>
        <w:t>ive</w:t>
      </w:r>
      <w:r w:rsidR="0038656D" w:rsidRPr="00B152CA">
        <w:rPr>
          <w:rFonts w:ascii="Arial" w:hAnsi="Arial" w:cs="Arial"/>
          <w:b/>
          <w:szCs w:val="24"/>
        </w:rPr>
        <w:t xml:space="preserve"> use of shoulder motion for 6</w:t>
      </w:r>
      <w:r w:rsidR="00427299" w:rsidRPr="00B152CA">
        <w:rPr>
          <w:rFonts w:ascii="Arial" w:hAnsi="Arial" w:cs="Arial"/>
          <w:b/>
          <w:szCs w:val="24"/>
        </w:rPr>
        <w:t xml:space="preserve"> weeks in</w:t>
      </w:r>
      <w:r w:rsidRPr="00B152CA">
        <w:rPr>
          <w:rFonts w:ascii="Arial" w:hAnsi="Arial" w:cs="Arial"/>
          <w:b/>
          <w:szCs w:val="24"/>
        </w:rPr>
        <w:t xml:space="preserve"> all planes.</w:t>
      </w:r>
    </w:p>
    <w:p w:rsidR="00397313" w:rsidRPr="00B152CA" w:rsidRDefault="00397313" w:rsidP="0039731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b/>
          <w:szCs w:val="24"/>
        </w:rPr>
        <w:t xml:space="preserve">No internal rotation </w:t>
      </w:r>
      <w:r w:rsidR="0038656D" w:rsidRPr="00B152CA">
        <w:rPr>
          <w:rFonts w:ascii="Arial" w:hAnsi="Arial" w:cs="Arial"/>
          <w:b/>
          <w:szCs w:val="24"/>
        </w:rPr>
        <w:t xml:space="preserve">strengthening </w:t>
      </w:r>
      <w:r w:rsidRPr="00B152CA">
        <w:rPr>
          <w:rFonts w:ascii="Arial" w:hAnsi="Arial" w:cs="Arial"/>
          <w:b/>
          <w:szCs w:val="24"/>
        </w:rPr>
        <w:t xml:space="preserve">for </w:t>
      </w:r>
      <w:r w:rsidR="0038656D" w:rsidRPr="00B152CA">
        <w:rPr>
          <w:rFonts w:ascii="Arial" w:hAnsi="Arial" w:cs="Arial"/>
          <w:b/>
          <w:szCs w:val="24"/>
        </w:rPr>
        <w:t>10</w:t>
      </w:r>
      <w:r w:rsidRPr="00B152CA">
        <w:rPr>
          <w:rFonts w:ascii="Arial" w:hAnsi="Arial" w:cs="Arial"/>
          <w:b/>
          <w:szCs w:val="24"/>
        </w:rPr>
        <w:t xml:space="preserve"> weeks</w:t>
      </w:r>
      <w:r w:rsidR="00622864" w:rsidRPr="00B152CA">
        <w:rPr>
          <w:rFonts w:ascii="Arial" w:hAnsi="Arial" w:cs="Arial"/>
          <w:szCs w:val="24"/>
        </w:rPr>
        <w:t xml:space="preserve"> (i.e. pulling objects toward you </w:t>
      </w:r>
      <w:r w:rsidR="004F6E61" w:rsidRPr="00B152CA">
        <w:rPr>
          <w:rFonts w:ascii="Arial" w:hAnsi="Arial" w:cs="Arial"/>
          <w:szCs w:val="24"/>
        </w:rPr>
        <w:t>or reaching</w:t>
      </w:r>
      <w:r w:rsidR="00622864" w:rsidRPr="00B152CA">
        <w:rPr>
          <w:rFonts w:ascii="Arial" w:hAnsi="Arial" w:cs="Arial"/>
          <w:szCs w:val="24"/>
        </w:rPr>
        <w:t xml:space="preserve"> behind your body).</w:t>
      </w:r>
    </w:p>
    <w:p w:rsidR="00397313" w:rsidRPr="00B152CA" w:rsidRDefault="00397313" w:rsidP="0039731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No lifting of objects heavier than </w:t>
      </w:r>
      <w:r w:rsidR="00622864" w:rsidRPr="00B152CA">
        <w:rPr>
          <w:rFonts w:ascii="Arial" w:hAnsi="Arial" w:cs="Arial"/>
          <w:szCs w:val="24"/>
        </w:rPr>
        <w:t xml:space="preserve">a </w:t>
      </w:r>
      <w:r w:rsidRPr="00B152CA">
        <w:rPr>
          <w:rFonts w:ascii="Arial" w:hAnsi="Arial" w:cs="Arial"/>
          <w:szCs w:val="24"/>
        </w:rPr>
        <w:t>coffee cup or feeding utensils.</w:t>
      </w:r>
    </w:p>
    <w:p w:rsidR="00427299" w:rsidRPr="00B152CA" w:rsidRDefault="00427299" w:rsidP="00397313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When lying supine, a small pillow or towel roll should be placed behind the elbow to avoid shoulder hyperextension/anterior capsule stretch/subscapularis stretch.</w:t>
      </w:r>
    </w:p>
    <w:p w:rsidR="00E16896" w:rsidRPr="00625860" w:rsidRDefault="00E16896" w:rsidP="008B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96" w:rsidRPr="00B152CA" w:rsidRDefault="00427299" w:rsidP="008B06E6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Woun</w:t>
      </w:r>
      <w:r w:rsidR="00E16896" w:rsidRPr="00B152CA">
        <w:rPr>
          <w:rFonts w:ascii="Arial" w:hAnsi="Arial" w:cs="Arial"/>
          <w:b/>
          <w:sz w:val="24"/>
          <w:szCs w:val="28"/>
        </w:rPr>
        <w:t>d Care:</w:t>
      </w:r>
    </w:p>
    <w:p w:rsidR="00397313" w:rsidRPr="00B152CA" w:rsidRDefault="00E16896" w:rsidP="00397313">
      <w:pPr>
        <w:pStyle w:val="NoSpacing"/>
        <w:numPr>
          <w:ilvl w:val="0"/>
          <w:numId w:val="4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Your surgical wound has been closed with dissolving suture that is unde</w:t>
      </w:r>
      <w:r w:rsidR="00427299" w:rsidRPr="00B152CA">
        <w:rPr>
          <w:rFonts w:ascii="Arial" w:hAnsi="Arial" w:cs="Arial"/>
          <w:szCs w:val="24"/>
        </w:rPr>
        <w:t xml:space="preserve">r the skin.  It is sealed with </w:t>
      </w:r>
      <w:proofErr w:type="spellStart"/>
      <w:r w:rsidR="00427299" w:rsidRPr="00B152CA">
        <w:rPr>
          <w:rFonts w:ascii="Arial" w:hAnsi="Arial" w:cs="Arial"/>
          <w:szCs w:val="24"/>
        </w:rPr>
        <w:t>Steri</w:t>
      </w:r>
      <w:proofErr w:type="spellEnd"/>
      <w:r w:rsidR="00427299" w:rsidRPr="00B152CA">
        <w:rPr>
          <w:rFonts w:ascii="Arial" w:hAnsi="Arial" w:cs="Arial"/>
          <w:szCs w:val="24"/>
        </w:rPr>
        <w:t>-S</w:t>
      </w:r>
      <w:r w:rsidRPr="00B152CA">
        <w:rPr>
          <w:rFonts w:ascii="Arial" w:hAnsi="Arial" w:cs="Arial"/>
          <w:szCs w:val="24"/>
        </w:rPr>
        <w:t>trips and skin glue that are to remain in</w:t>
      </w:r>
      <w:r w:rsidR="003C3BBE" w:rsidRPr="00B152CA">
        <w:rPr>
          <w:rFonts w:ascii="Arial" w:hAnsi="Arial" w:cs="Arial"/>
          <w:szCs w:val="24"/>
        </w:rPr>
        <w:t xml:space="preserve"> place until they fall off on th</w:t>
      </w:r>
      <w:r w:rsidRPr="00B152CA">
        <w:rPr>
          <w:rFonts w:ascii="Arial" w:hAnsi="Arial" w:cs="Arial"/>
          <w:szCs w:val="24"/>
        </w:rPr>
        <w:t xml:space="preserve">eir own.  </w:t>
      </w:r>
    </w:p>
    <w:p w:rsidR="00397313" w:rsidRPr="00B152CA" w:rsidRDefault="00E16896" w:rsidP="00397313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You are allowed to sh</w:t>
      </w:r>
      <w:r w:rsidR="00397313" w:rsidRPr="00B152CA">
        <w:rPr>
          <w:rFonts w:ascii="Arial" w:hAnsi="Arial" w:cs="Arial"/>
          <w:szCs w:val="24"/>
        </w:rPr>
        <w:t>ower 72 hours after surgery.</w:t>
      </w:r>
      <w:r w:rsidR="000F5764" w:rsidRPr="00B152CA">
        <w:rPr>
          <w:rFonts w:ascii="Arial" w:hAnsi="Arial" w:cs="Arial"/>
          <w:szCs w:val="24"/>
        </w:rPr>
        <w:t xml:space="preserve">  No soaking of wound.</w:t>
      </w:r>
    </w:p>
    <w:p w:rsidR="00397313" w:rsidRPr="00B152CA" w:rsidRDefault="00397313" w:rsidP="00397313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G</w:t>
      </w:r>
      <w:r w:rsidR="00E16896" w:rsidRPr="00B152CA">
        <w:rPr>
          <w:rFonts w:ascii="Arial" w:hAnsi="Arial" w:cs="Arial"/>
          <w:szCs w:val="24"/>
        </w:rPr>
        <w:t>ently pad your</w:t>
      </w:r>
      <w:r w:rsidR="00622864" w:rsidRPr="00B152CA">
        <w:rPr>
          <w:rFonts w:ascii="Arial" w:hAnsi="Arial" w:cs="Arial"/>
          <w:szCs w:val="24"/>
        </w:rPr>
        <w:t xml:space="preserve"> wound dry with a clean towel</w:t>
      </w:r>
      <w:r w:rsidRPr="00B152CA">
        <w:rPr>
          <w:rFonts w:ascii="Arial" w:hAnsi="Arial" w:cs="Arial"/>
          <w:szCs w:val="24"/>
        </w:rPr>
        <w:t>.</w:t>
      </w:r>
    </w:p>
    <w:p w:rsidR="00E16896" w:rsidRPr="00B152CA" w:rsidRDefault="00E16896" w:rsidP="00397313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Any unusual redness or drainage should be brought to the attention of Dr. Duquin.</w:t>
      </w:r>
    </w:p>
    <w:p w:rsidR="00E02DB1" w:rsidRPr="00B152CA" w:rsidRDefault="00E02DB1" w:rsidP="00397313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Icing 3</w:t>
      </w:r>
      <w:r w:rsidR="0038656D" w:rsidRPr="00B152CA">
        <w:rPr>
          <w:rFonts w:ascii="Arial" w:hAnsi="Arial" w:cs="Arial"/>
          <w:szCs w:val="24"/>
        </w:rPr>
        <w:t>-5</w:t>
      </w:r>
      <w:r w:rsidRPr="00B152CA">
        <w:rPr>
          <w:rFonts w:ascii="Arial" w:hAnsi="Arial" w:cs="Arial"/>
          <w:szCs w:val="24"/>
        </w:rPr>
        <w:t xml:space="preserve"> times/day for 20 minutes for </w:t>
      </w:r>
      <w:r w:rsidR="00427299" w:rsidRPr="00B152CA">
        <w:rPr>
          <w:rFonts w:ascii="Arial" w:hAnsi="Arial" w:cs="Arial"/>
          <w:szCs w:val="24"/>
        </w:rPr>
        <w:t xml:space="preserve">the </w:t>
      </w:r>
      <w:r w:rsidR="009C51F8" w:rsidRPr="00B152CA">
        <w:rPr>
          <w:rFonts w:ascii="Arial" w:hAnsi="Arial" w:cs="Arial"/>
          <w:szCs w:val="24"/>
        </w:rPr>
        <w:t xml:space="preserve">first week, then as needed </w:t>
      </w:r>
      <w:r w:rsidR="003B7A07" w:rsidRPr="00B152CA">
        <w:rPr>
          <w:rFonts w:ascii="Arial" w:hAnsi="Arial" w:cs="Arial"/>
          <w:szCs w:val="24"/>
        </w:rPr>
        <w:t>as per therapist.</w:t>
      </w:r>
    </w:p>
    <w:p w:rsidR="003B7A07" w:rsidRPr="00B152CA" w:rsidRDefault="003B7A07" w:rsidP="00397313">
      <w:pPr>
        <w:pStyle w:val="NoSpacing"/>
        <w:numPr>
          <w:ilvl w:val="0"/>
          <w:numId w:val="3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lastRenderedPageBreak/>
        <w:t>Modalities as needed per therapist.</w:t>
      </w:r>
    </w:p>
    <w:p w:rsidR="00E16896" w:rsidRPr="00625860" w:rsidRDefault="00E16896" w:rsidP="008B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6896" w:rsidRPr="00B152CA" w:rsidRDefault="00E16896" w:rsidP="008B06E6">
      <w:pPr>
        <w:pStyle w:val="NoSpacing"/>
        <w:rPr>
          <w:rFonts w:ascii="Arial" w:hAnsi="Arial" w:cs="Arial"/>
          <w:b/>
          <w:sz w:val="28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Immobilization:</w:t>
      </w:r>
    </w:p>
    <w:p w:rsidR="0038656D" w:rsidRPr="00B152CA" w:rsidRDefault="00BD56A6" w:rsidP="003F24B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Immobilizer full-time </w:t>
      </w:r>
      <w:r w:rsidR="00427299" w:rsidRPr="00B152CA">
        <w:rPr>
          <w:rFonts w:ascii="Arial" w:hAnsi="Arial" w:cs="Arial"/>
          <w:szCs w:val="24"/>
        </w:rPr>
        <w:t>during first</w:t>
      </w:r>
      <w:r w:rsidRPr="00B152CA">
        <w:rPr>
          <w:rFonts w:ascii="Arial" w:hAnsi="Arial" w:cs="Arial"/>
          <w:szCs w:val="24"/>
        </w:rPr>
        <w:t xml:space="preserve"> </w:t>
      </w:r>
      <w:r w:rsidR="00135A46" w:rsidRPr="00B152CA">
        <w:rPr>
          <w:rFonts w:ascii="Arial" w:hAnsi="Arial" w:cs="Arial"/>
          <w:szCs w:val="24"/>
        </w:rPr>
        <w:t>week</w:t>
      </w:r>
      <w:r w:rsidRPr="00B152CA">
        <w:rPr>
          <w:rFonts w:ascii="Arial" w:hAnsi="Arial" w:cs="Arial"/>
          <w:szCs w:val="24"/>
        </w:rPr>
        <w:t xml:space="preserve">. </w:t>
      </w:r>
      <w:r w:rsidR="003F24B1" w:rsidRPr="00B152CA">
        <w:rPr>
          <w:rFonts w:ascii="Arial" w:hAnsi="Arial" w:cs="Arial"/>
          <w:szCs w:val="24"/>
        </w:rPr>
        <w:t xml:space="preserve"> Gently remove for indicated exercises</w:t>
      </w:r>
      <w:r w:rsidR="0038656D" w:rsidRPr="00B152CA">
        <w:rPr>
          <w:rFonts w:ascii="Arial" w:hAnsi="Arial" w:cs="Arial"/>
          <w:szCs w:val="24"/>
        </w:rPr>
        <w:t>, hygiene activities and getting dressed.</w:t>
      </w:r>
      <w:r w:rsidRPr="00B152CA">
        <w:rPr>
          <w:rFonts w:ascii="Arial" w:hAnsi="Arial" w:cs="Arial"/>
          <w:szCs w:val="24"/>
        </w:rPr>
        <w:t xml:space="preserve"> </w:t>
      </w:r>
    </w:p>
    <w:p w:rsidR="003F24B1" w:rsidRPr="00B152CA" w:rsidRDefault="0038656D" w:rsidP="003F24B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After the first week </w:t>
      </w:r>
      <w:r w:rsidR="003F24B1" w:rsidRPr="00B152CA">
        <w:rPr>
          <w:rFonts w:ascii="Arial" w:hAnsi="Arial" w:cs="Arial"/>
          <w:szCs w:val="24"/>
        </w:rPr>
        <w:t xml:space="preserve">Immobilizer </w:t>
      </w:r>
      <w:r w:rsidRPr="00B152CA">
        <w:rPr>
          <w:rFonts w:ascii="Arial" w:hAnsi="Arial" w:cs="Arial"/>
          <w:szCs w:val="24"/>
        </w:rPr>
        <w:t>is to be worn at</w:t>
      </w:r>
      <w:r w:rsidR="003F24B1" w:rsidRPr="00B152CA">
        <w:rPr>
          <w:rFonts w:ascii="Arial" w:hAnsi="Arial" w:cs="Arial"/>
          <w:szCs w:val="24"/>
        </w:rPr>
        <w:t xml:space="preserve"> night and when active or in an unprotected environment </w:t>
      </w:r>
      <w:r w:rsidR="00427299" w:rsidRPr="00B152CA">
        <w:rPr>
          <w:rFonts w:ascii="Arial" w:hAnsi="Arial" w:cs="Arial"/>
          <w:szCs w:val="24"/>
        </w:rPr>
        <w:t xml:space="preserve">(crowded setting) </w:t>
      </w:r>
      <w:r w:rsidRPr="00B152CA">
        <w:rPr>
          <w:rFonts w:ascii="Arial" w:hAnsi="Arial" w:cs="Arial"/>
          <w:szCs w:val="24"/>
        </w:rPr>
        <w:t>until</w:t>
      </w:r>
      <w:r w:rsidR="003F24B1" w:rsidRPr="00B152CA">
        <w:rPr>
          <w:rFonts w:ascii="Arial" w:hAnsi="Arial" w:cs="Arial"/>
          <w:szCs w:val="24"/>
        </w:rPr>
        <w:t xml:space="preserve"> 6 weeks</w:t>
      </w:r>
      <w:r w:rsidRPr="00B152CA">
        <w:rPr>
          <w:rFonts w:ascii="Arial" w:hAnsi="Arial" w:cs="Arial"/>
          <w:szCs w:val="24"/>
        </w:rPr>
        <w:t xml:space="preserve"> after surgery</w:t>
      </w:r>
      <w:r w:rsidR="003F24B1" w:rsidRPr="00B152CA">
        <w:rPr>
          <w:rFonts w:ascii="Arial" w:hAnsi="Arial" w:cs="Arial"/>
          <w:szCs w:val="24"/>
        </w:rPr>
        <w:t>.</w:t>
      </w:r>
    </w:p>
    <w:p w:rsidR="00BD56A6" w:rsidRPr="00B152CA" w:rsidRDefault="00BD56A6" w:rsidP="0039731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Discontinue </w:t>
      </w:r>
      <w:r w:rsidR="0038656D" w:rsidRPr="00B152CA">
        <w:rPr>
          <w:rFonts w:ascii="Arial" w:hAnsi="Arial" w:cs="Arial"/>
          <w:szCs w:val="24"/>
        </w:rPr>
        <w:t xml:space="preserve">use of </w:t>
      </w:r>
      <w:r w:rsidR="003F24B1" w:rsidRPr="00B152CA">
        <w:rPr>
          <w:rFonts w:ascii="Arial" w:hAnsi="Arial" w:cs="Arial"/>
          <w:szCs w:val="24"/>
        </w:rPr>
        <w:t>immobilizer</w:t>
      </w:r>
      <w:r w:rsidRPr="00B152CA">
        <w:rPr>
          <w:rFonts w:ascii="Arial" w:hAnsi="Arial" w:cs="Arial"/>
          <w:szCs w:val="24"/>
        </w:rPr>
        <w:t xml:space="preserve"> completely at 6 weeks</w:t>
      </w:r>
      <w:r w:rsidR="0038656D" w:rsidRPr="00B152CA">
        <w:rPr>
          <w:rFonts w:ascii="Arial" w:hAnsi="Arial" w:cs="Arial"/>
          <w:szCs w:val="24"/>
        </w:rPr>
        <w:t>.</w:t>
      </w:r>
    </w:p>
    <w:p w:rsidR="00625860" w:rsidRDefault="00625860" w:rsidP="008B06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F6E61" w:rsidRDefault="004F6E61" w:rsidP="008B06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97313" w:rsidRPr="00B152CA" w:rsidRDefault="003C3BBE" w:rsidP="008B06E6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 xml:space="preserve">Pain Control: </w:t>
      </w:r>
    </w:p>
    <w:p w:rsidR="0038656D" w:rsidRPr="00B152CA" w:rsidRDefault="003C3BBE" w:rsidP="0038656D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Pain medication </w:t>
      </w:r>
      <w:r w:rsidR="0038656D" w:rsidRPr="00B152CA">
        <w:rPr>
          <w:rFonts w:ascii="Arial" w:hAnsi="Arial" w:cs="Arial"/>
          <w:szCs w:val="24"/>
        </w:rPr>
        <w:t xml:space="preserve">is often required on a regular schedule for the first few days.  Patients </w:t>
      </w:r>
      <w:r w:rsidRPr="00B152CA">
        <w:rPr>
          <w:rFonts w:ascii="Arial" w:hAnsi="Arial" w:cs="Arial"/>
          <w:szCs w:val="24"/>
        </w:rPr>
        <w:t xml:space="preserve">should </w:t>
      </w:r>
      <w:r w:rsidR="0038656D" w:rsidRPr="00B152CA">
        <w:rPr>
          <w:rFonts w:ascii="Arial" w:hAnsi="Arial" w:cs="Arial"/>
          <w:szCs w:val="24"/>
        </w:rPr>
        <w:t>use prescribed pain medication</w:t>
      </w:r>
      <w:r w:rsidRPr="00B152CA">
        <w:rPr>
          <w:rFonts w:ascii="Arial" w:hAnsi="Arial" w:cs="Arial"/>
          <w:szCs w:val="24"/>
        </w:rPr>
        <w:t xml:space="preserve"> </w:t>
      </w:r>
      <w:r w:rsidR="0038656D" w:rsidRPr="00B152CA">
        <w:rPr>
          <w:rFonts w:ascii="Arial" w:hAnsi="Arial" w:cs="Arial"/>
          <w:szCs w:val="24"/>
        </w:rPr>
        <w:t>as needed and begin weaning from medication as pain allows</w:t>
      </w:r>
      <w:r w:rsidRPr="00B152CA">
        <w:rPr>
          <w:rFonts w:ascii="Arial" w:hAnsi="Arial" w:cs="Arial"/>
          <w:szCs w:val="24"/>
        </w:rPr>
        <w:t xml:space="preserve"> during the initial 6 weeks</w:t>
      </w:r>
      <w:r w:rsidR="0038656D" w:rsidRPr="00B152CA">
        <w:rPr>
          <w:rFonts w:ascii="Arial" w:hAnsi="Arial" w:cs="Arial"/>
          <w:szCs w:val="24"/>
        </w:rPr>
        <w:t>.</w:t>
      </w:r>
    </w:p>
    <w:p w:rsidR="00440C03" w:rsidRPr="00B152CA" w:rsidRDefault="003C3BBE" w:rsidP="00440C0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Pain is an important indicator of how much stress is being applied to the subscapularis </w:t>
      </w:r>
      <w:r w:rsidR="0038656D" w:rsidRPr="00B152CA">
        <w:rPr>
          <w:rFonts w:ascii="Arial" w:hAnsi="Arial" w:cs="Arial"/>
          <w:szCs w:val="24"/>
        </w:rPr>
        <w:t>repair,</w:t>
      </w:r>
      <w:r w:rsidRPr="00B152CA">
        <w:rPr>
          <w:rFonts w:ascii="Arial" w:hAnsi="Arial" w:cs="Arial"/>
          <w:szCs w:val="24"/>
        </w:rPr>
        <w:t xml:space="preserve"> </w:t>
      </w:r>
      <w:r w:rsidR="0038656D" w:rsidRPr="00B152CA">
        <w:rPr>
          <w:rFonts w:ascii="Arial" w:hAnsi="Arial" w:cs="Arial"/>
          <w:szCs w:val="24"/>
        </w:rPr>
        <w:t>so pain medication should be taken after therapy sessions not before</w:t>
      </w:r>
      <w:r w:rsidR="00397313" w:rsidRPr="00B152CA">
        <w:rPr>
          <w:rFonts w:ascii="Arial" w:hAnsi="Arial" w:cs="Arial"/>
          <w:szCs w:val="24"/>
        </w:rPr>
        <w:t xml:space="preserve">.  </w:t>
      </w:r>
    </w:p>
    <w:p w:rsidR="007F2177" w:rsidRPr="00B152CA" w:rsidRDefault="003C3BBE" w:rsidP="00440C0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No driving during at least the first </w:t>
      </w:r>
      <w:r w:rsidR="0038656D" w:rsidRPr="00B152CA">
        <w:rPr>
          <w:rFonts w:ascii="Arial" w:hAnsi="Arial" w:cs="Arial"/>
          <w:szCs w:val="24"/>
        </w:rPr>
        <w:t>6</w:t>
      </w:r>
      <w:r w:rsidRPr="00B152CA">
        <w:rPr>
          <w:rFonts w:ascii="Arial" w:hAnsi="Arial" w:cs="Arial"/>
          <w:szCs w:val="24"/>
        </w:rPr>
        <w:t xml:space="preserve"> weeks of rec</w:t>
      </w:r>
      <w:r w:rsidR="00397313" w:rsidRPr="00B152CA">
        <w:rPr>
          <w:rFonts w:ascii="Arial" w:hAnsi="Arial" w:cs="Arial"/>
          <w:szCs w:val="24"/>
        </w:rPr>
        <w:t>overy and when taking pain medication.</w:t>
      </w:r>
    </w:p>
    <w:p w:rsidR="0038656D" w:rsidRPr="00B152CA" w:rsidRDefault="0038656D" w:rsidP="00440C0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No pain medication </w:t>
      </w:r>
      <w:r w:rsidR="00654961" w:rsidRPr="00B152CA">
        <w:rPr>
          <w:rFonts w:ascii="Arial" w:hAnsi="Arial" w:cs="Arial"/>
          <w:szCs w:val="24"/>
        </w:rPr>
        <w:t>is</w:t>
      </w:r>
      <w:r w:rsidRPr="00B152CA">
        <w:rPr>
          <w:rFonts w:ascii="Arial" w:hAnsi="Arial" w:cs="Arial"/>
          <w:szCs w:val="24"/>
        </w:rPr>
        <w:t xml:space="preserve"> prescribed after </w:t>
      </w:r>
      <w:r w:rsidR="00654961" w:rsidRPr="00B152CA">
        <w:rPr>
          <w:rFonts w:ascii="Arial" w:hAnsi="Arial" w:cs="Arial"/>
          <w:szCs w:val="24"/>
        </w:rPr>
        <w:t xml:space="preserve">2 </w:t>
      </w:r>
      <w:r w:rsidRPr="00B152CA">
        <w:rPr>
          <w:rFonts w:ascii="Arial" w:hAnsi="Arial" w:cs="Arial"/>
          <w:szCs w:val="24"/>
        </w:rPr>
        <w:t>months from the surgery.</w:t>
      </w:r>
    </w:p>
    <w:p w:rsidR="00654961" w:rsidRPr="00625860" w:rsidRDefault="00654961" w:rsidP="00440C0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52CA">
        <w:rPr>
          <w:rFonts w:ascii="Arial" w:hAnsi="Arial" w:cs="Arial"/>
          <w:szCs w:val="24"/>
        </w:rPr>
        <w:t>Patients who are on chronic pain medication or following with a pain management provider need to notify us prior to surgery so we can coordinate appropriate pain management after surgery.</w:t>
      </w:r>
    </w:p>
    <w:p w:rsidR="007A1D2A" w:rsidRPr="00625860" w:rsidRDefault="007A1D2A" w:rsidP="007A1D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A1D2A" w:rsidRPr="00B152CA" w:rsidRDefault="009C51F8" w:rsidP="007A1D2A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 xml:space="preserve">Immediate Post-Op </w:t>
      </w:r>
      <w:r w:rsidR="003B7A07" w:rsidRPr="00B152CA">
        <w:rPr>
          <w:rFonts w:ascii="Arial" w:hAnsi="Arial" w:cs="Arial"/>
          <w:b/>
          <w:sz w:val="24"/>
          <w:szCs w:val="28"/>
        </w:rPr>
        <w:t xml:space="preserve">In-Hospital </w:t>
      </w:r>
      <w:r w:rsidR="00596896" w:rsidRPr="00B152CA">
        <w:rPr>
          <w:rFonts w:ascii="Arial" w:hAnsi="Arial" w:cs="Arial"/>
          <w:b/>
          <w:sz w:val="24"/>
          <w:szCs w:val="28"/>
        </w:rPr>
        <w:t>(Days 1-2</w:t>
      </w:r>
      <w:r w:rsidRPr="00B152CA">
        <w:rPr>
          <w:rFonts w:ascii="Arial" w:hAnsi="Arial" w:cs="Arial"/>
          <w:b/>
          <w:sz w:val="24"/>
          <w:szCs w:val="28"/>
        </w:rPr>
        <w:t>)</w:t>
      </w:r>
    </w:p>
    <w:p w:rsidR="0050697D" w:rsidRPr="00B152CA" w:rsidRDefault="009C51F8" w:rsidP="009C51F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b/>
          <w:szCs w:val="24"/>
        </w:rPr>
        <w:t>Reminder</w:t>
      </w:r>
      <w:r w:rsidRPr="00B152CA">
        <w:rPr>
          <w:rFonts w:ascii="Arial" w:hAnsi="Arial" w:cs="Arial"/>
          <w:szCs w:val="24"/>
        </w:rPr>
        <w:t xml:space="preserve">:  No active shoulder motion for </w:t>
      </w:r>
      <w:r w:rsidR="0050697D" w:rsidRPr="00B152CA">
        <w:rPr>
          <w:rFonts w:ascii="Arial" w:hAnsi="Arial" w:cs="Arial"/>
          <w:szCs w:val="24"/>
        </w:rPr>
        <w:t>6 weeks in all planes</w:t>
      </w:r>
    </w:p>
    <w:p w:rsidR="009C51F8" w:rsidRPr="00B152CA" w:rsidRDefault="009C51F8" w:rsidP="009C51F8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Exercises</w:t>
      </w:r>
    </w:p>
    <w:p w:rsidR="009C51F8" w:rsidRPr="00B152CA" w:rsidRDefault="009C51F8" w:rsidP="009C51F8">
      <w:pPr>
        <w:pStyle w:val="NoSpacing"/>
        <w:numPr>
          <w:ilvl w:val="1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Pendulum</w:t>
      </w:r>
      <w:r w:rsidR="003B7A07" w:rsidRPr="00B152CA">
        <w:rPr>
          <w:rFonts w:ascii="Arial" w:hAnsi="Arial" w:cs="Arial"/>
          <w:szCs w:val="24"/>
        </w:rPr>
        <w:t xml:space="preserve"> e</w:t>
      </w:r>
      <w:r w:rsidRPr="00B152CA">
        <w:rPr>
          <w:rFonts w:ascii="Arial" w:hAnsi="Arial" w:cs="Arial"/>
          <w:szCs w:val="24"/>
        </w:rPr>
        <w:t>xercise without weight (Codman’s)</w:t>
      </w:r>
    </w:p>
    <w:p w:rsidR="009C51F8" w:rsidRPr="00B152CA" w:rsidRDefault="009C51F8" w:rsidP="007B03BA">
      <w:pPr>
        <w:pStyle w:val="NoSpacing"/>
        <w:numPr>
          <w:ilvl w:val="1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AROM Exercise (to continue for duration of rehabilitation)</w:t>
      </w:r>
    </w:p>
    <w:p w:rsidR="009C51F8" w:rsidRPr="00B152CA" w:rsidRDefault="009C51F8" w:rsidP="007B03BA">
      <w:pPr>
        <w:pStyle w:val="NoSpacing"/>
        <w:numPr>
          <w:ilvl w:val="2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Slow/controlled seated elbow flexion/extension</w:t>
      </w:r>
    </w:p>
    <w:p w:rsidR="009C51F8" w:rsidRPr="00B152CA" w:rsidRDefault="009C51F8" w:rsidP="007B03BA">
      <w:pPr>
        <w:pStyle w:val="NoSpacing"/>
        <w:numPr>
          <w:ilvl w:val="2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Wrist flexion/extension; pronation/supination</w:t>
      </w:r>
    </w:p>
    <w:p w:rsidR="009C51F8" w:rsidRPr="00B152CA" w:rsidRDefault="009C51F8" w:rsidP="007B03BA">
      <w:pPr>
        <w:pStyle w:val="NoSpacing"/>
        <w:numPr>
          <w:ilvl w:val="2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Active grip</w:t>
      </w:r>
    </w:p>
    <w:p w:rsidR="007B03BA" w:rsidRPr="00B152CA" w:rsidRDefault="007B03BA" w:rsidP="007B03BA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lastRenderedPageBreak/>
        <w:t>Ice</w:t>
      </w:r>
    </w:p>
    <w:p w:rsidR="007B03BA" w:rsidRPr="00B152CA" w:rsidRDefault="007B03BA" w:rsidP="007B03BA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Modalities PRN</w:t>
      </w:r>
    </w:p>
    <w:p w:rsidR="003B7A07" w:rsidRPr="00B152CA" w:rsidRDefault="003B7A07" w:rsidP="003B7A07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Discharge from hospital</w:t>
      </w:r>
    </w:p>
    <w:p w:rsidR="0050697D" w:rsidRPr="00B152CA" w:rsidRDefault="0050697D" w:rsidP="003B7A07">
      <w:pPr>
        <w:pStyle w:val="NoSpacing"/>
        <w:numPr>
          <w:ilvl w:val="0"/>
          <w:numId w:val="2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Continue home exercise program as instructed until first post-op visit</w:t>
      </w:r>
    </w:p>
    <w:p w:rsidR="003B7A07" w:rsidRPr="00625860" w:rsidRDefault="003B7A07" w:rsidP="003B7A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5282" w:rsidRPr="00625860" w:rsidRDefault="00915282" w:rsidP="009152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030B" w:rsidRPr="00B152CA" w:rsidRDefault="00654961" w:rsidP="0050697D">
      <w:pPr>
        <w:rPr>
          <w:rFonts w:ascii="Arial" w:hAnsi="Arial" w:cs="Arial"/>
          <w:szCs w:val="24"/>
        </w:rPr>
      </w:pPr>
      <w:r w:rsidRPr="00B152CA">
        <w:rPr>
          <w:rFonts w:ascii="Arial" w:hAnsi="Arial" w:cs="Arial"/>
          <w:b/>
          <w:sz w:val="24"/>
          <w:szCs w:val="28"/>
        </w:rPr>
        <w:t>1-</w:t>
      </w:r>
      <w:r w:rsidR="0091030B" w:rsidRPr="00B152CA">
        <w:rPr>
          <w:rFonts w:ascii="Arial" w:hAnsi="Arial" w:cs="Arial"/>
          <w:b/>
          <w:sz w:val="24"/>
          <w:szCs w:val="28"/>
        </w:rPr>
        <w:t>2 Weeks Post-Op</w:t>
      </w:r>
    </w:p>
    <w:p w:rsidR="000F5764" w:rsidRPr="00B152CA" w:rsidRDefault="0091030B" w:rsidP="0091030B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First Post-Op a</w:t>
      </w:r>
      <w:r w:rsidR="0050697D" w:rsidRPr="00B152CA">
        <w:rPr>
          <w:rFonts w:ascii="Arial" w:hAnsi="Arial" w:cs="Arial"/>
          <w:szCs w:val="24"/>
        </w:rPr>
        <w:t xml:space="preserve">ppointment with </w:t>
      </w:r>
      <w:r w:rsidR="00654961" w:rsidRPr="00B152CA">
        <w:rPr>
          <w:rFonts w:ascii="Arial" w:hAnsi="Arial" w:cs="Arial"/>
          <w:szCs w:val="24"/>
        </w:rPr>
        <w:t>Christine Ehrensberger</w:t>
      </w:r>
      <w:r w:rsidR="0050697D" w:rsidRPr="00B152CA">
        <w:rPr>
          <w:rFonts w:ascii="Arial" w:hAnsi="Arial" w:cs="Arial"/>
          <w:szCs w:val="24"/>
        </w:rPr>
        <w:t xml:space="preserve"> Dr. </w:t>
      </w:r>
      <w:proofErr w:type="spellStart"/>
      <w:r w:rsidR="0050697D" w:rsidRPr="00B152CA">
        <w:rPr>
          <w:rFonts w:ascii="Arial" w:hAnsi="Arial" w:cs="Arial"/>
          <w:szCs w:val="24"/>
        </w:rPr>
        <w:t>Duquin’s</w:t>
      </w:r>
      <w:proofErr w:type="spellEnd"/>
      <w:r w:rsidR="0050697D" w:rsidRPr="00B152CA">
        <w:rPr>
          <w:rFonts w:ascii="Arial" w:hAnsi="Arial" w:cs="Arial"/>
          <w:szCs w:val="24"/>
        </w:rPr>
        <w:t xml:space="preserve"> physician’s assistant</w:t>
      </w:r>
    </w:p>
    <w:p w:rsidR="0091030B" w:rsidRPr="00B152CA" w:rsidRDefault="007B03BA" w:rsidP="0091030B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Wound Check</w:t>
      </w:r>
      <w:r w:rsidR="0050697D" w:rsidRPr="00B152CA">
        <w:rPr>
          <w:rFonts w:ascii="Arial" w:hAnsi="Arial" w:cs="Arial"/>
          <w:szCs w:val="24"/>
        </w:rPr>
        <w:t xml:space="preserve"> and review patient concerns</w:t>
      </w:r>
    </w:p>
    <w:p w:rsidR="0050697D" w:rsidRPr="00B152CA" w:rsidRDefault="00654961" w:rsidP="0091030B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Prescription given to start</w:t>
      </w:r>
      <w:r w:rsidR="0050697D" w:rsidRPr="00B152CA">
        <w:rPr>
          <w:rFonts w:ascii="Arial" w:hAnsi="Arial" w:cs="Arial"/>
          <w:szCs w:val="24"/>
        </w:rPr>
        <w:t xml:space="preserve"> outpatient physical therapy</w:t>
      </w:r>
    </w:p>
    <w:p w:rsidR="007B03BA" w:rsidRPr="00B152CA" w:rsidRDefault="007B03BA" w:rsidP="0091030B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Exercises</w:t>
      </w:r>
    </w:p>
    <w:p w:rsidR="00726D14" w:rsidRPr="00B152CA" w:rsidRDefault="00726D14" w:rsidP="00061725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Pendulum e</w:t>
      </w:r>
      <w:r w:rsidR="007B03BA" w:rsidRPr="00B152CA">
        <w:rPr>
          <w:rFonts w:ascii="Arial" w:hAnsi="Arial" w:cs="Arial"/>
          <w:szCs w:val="24"/>
        </w:rPr>
        <w:t>xercise</w:t>
      </w:r>
    </w:p>
    <w:p w:rsidR="00061725" w:rsidRPr="00B152CA" w:rsidRDefault="00061725" w:rsidP="00061725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AAROM Exercises</w:t>
      </w:r>
    </w:p>
    <w:p w:rsidR="00061725" w:rsidRPr="00B152CA" w:rsidRDefault="0050697D" w:rsidP="00061725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Forward flexion</w:t>
      </w:r>
      <w:r w:rsidR="00061725" w:rsidRPr="00B152CA">
        <w:rPr>
          <w:rFonts w:ascii="Arial" w:hAnsi="Arial" w:cs="Arial"/>
          <w:szCs w:val="24"/>
        </w:rPr>
        <w:t xml:space="preserve"> in supine position </w:t>
      </w:r>
    </w:p>
    <w:p w:rsidR="00061725" w:rsidRPr="00B152CA" w:rsidRDefault="00061725" w:rsidP="00061725">
      <w:pPr>
        <w:pStyle w:val="NoSpacing"/>
        <w:numPr>
          <w:ilvl w:val="2"/>
          <w:numId w:val="8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>Gentle external rotation to 20˚</w:t>
      </w:r>
    </w:p>
    <w:p w:rsidR="00061725" w:rsidRPr="00B152CA" w:rsidRDefault="00061725" w:rsidP="00061725">
      <w:pPr>
        <w:pStyle w:val="NoSpacing"/>
        <w:numPr>
          <w:ilvl w:val="3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Stick used to active assist subscapularis stretch</w:t>
      </w:r>
    </w:p>
    <w:p w:rsidR="00061725" w:rsidRPr="00B152CA" w:rsidRDefault="00061725" w:rsidP="00061725">
      <w:pPr>
        <w:pStyle w:val="NoSpacing"/>
        <w:numPr>
          <w:ilvl w:val="3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Hold for 5-10 seconds for 10 </w:t>
      </w:r>
      <w:r w:rsidR="00654961" w:rsidRPr="00B152CA">
        <w:rPr>
          <w:rFonts w:ascii="Arial" w:hAnsi="Arial" w:cs="Arial"/>
          <w:szCs w:val="24"/>
        </w:rPr>
        <w:t>repetitions</w:t>
      </w:r>
    </w:p>
    <w:p w:rsidR="00C547B2" w:rsidRPr="00B152CA" w:rsidRDefault="00C547B2" w:rsidP="00C547B2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During next two weeks:</w:t>
      </w:r>
    </w:p>
    <w:p w:rsidR="00C547B2" w:rsidRPr="00B152CA" w:rsidRDefault="00C547B2" w:rsidP="00C547B2">
      <w:pPr>
        <w:pStyle w:val="NoSpacing"/>
        <w:numPr>
          <w:ilvl w:val="3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Progress from finger walk across table </w:t>
      </w:r>
      <w:r w:rsidRPr="00B152CA">
        <w:rPr>
          <w:rFonts w:ascii="Arial" w:hAnsi="Arial" w:cs="Arial"/>
          <w:szCs w:val="24"/>
        </w:rPr>
        <w:sym w:font="Wingdings" w:char="F0E8"/>
      </w:r>
      <w:r w:rsidRPr="00B152CA">
        <w:rPr>
          <w:rFonts w:ascii="Arial" w:hAnsi="Arial" w:cs="Arial"/>
          <w:szCs w:val="24"/>
        </w:rPr>
        <w:t xml:space="preserve"> wall climbs </w:t>
      </w:r>
      <w:r w:rsidRPr="00B152CA">
        <w:rPr>
          <w:rFonts w:ascii="Arial" w:hAnsi="Arial" w:cs="Arial"/>
          <w:szCs w:val="24"/>
        </w:rPr>
        <w:sym w:font="Wingdings" w:char="F0E8"/>
      </w:r>
      <w:r w:rsidRPr="00B152CA">
        <w:rPr>
          <w:rFonts w:ascii="Arial" w:hAnsi="Arial" w:cs="Arial"/>
          <w:szCs w:val="24"/>
        </w:rPr>
        <w:t xml:space="preserve"> Pulleys</w:t>
      </w:r>
    </w:p>
    <w:p w:rsidR="00C547B2" w:rsidRPr="00B152CA" w:rsidRDefault="00C547B2" w:rsidP="00C547B2">
      <w:pPr>
        <w:pStyle w:val="NoSpacing"/>
        <w:numPr>
          <w:ilvl w:val="3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Instruct on pulley use for home exercise</w:t>
      </w:r>
    </w:p>
    <w:p w:rsidR="00072D70" w:rsidRPr="00B152CA" w:rsidRDefault="00072D70" w:rsidP="00072D70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Gentle Isometric Exercises</w:t>
      </w:r>
    </w:p>
    <w:p w:rsidR="00072D70" w:rsidRPr="00B152CA" w:rsidRDefault="00072D70" w:rsidP="00072D70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Forward Flexion, Abduction, External Rotation at neutral</w:t>
      </w:r>
    </w:p>
    <w:p w:rsidR="00C547B2" w:rsidRPr="00B152CA" w:rsidRDefault="00072D70" w:rsidP="00072D70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Bilateral extension into wall to work scapular retractors</w:t>
      </w:r>
    </w:p>
    <w:p w:rsidR="00072D70" w:rsidRPr="00B152CA" w:rsidRDefault="00C547B2" w:rsidP="00072D70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Continue standing isometric serratus punch</w:t>
      </w:r>
      <w:r w:rsidR="00072D70" w:rsidRPr="00B152CA">
        <w:rPr>
          <w:rFonts w:ascii="Arial" w:hAnsi="Arial" w:cs="Arial"/>
          <w:szCs w:val="24"/>
        </w:rPr>
        <w:t xml:space="preserve"> </w:t>
      </w:r>
    </w:p>
    <w:p w:rsidR="00061725" w:rsidRPr="00B152CA" w:rsidRDefault="00061725" w:rsidP="00072D70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AROM Exercises</w:t>
      </w:r>
      <w:r w:rsidR="00072D70" w:rsidRPr="00B152CA">
        <w:rPr>
          <w:rFonts w:ascii="Arial" w:hAnsi="Arial" w:cs="Arial"/>
          <w:szCs w:val="24"/>
        </w:rPr>
        <w:t xml:space="preserve"> (</w:t>
      </w:r>
      <w:r w:rsidR="00072D70" w:rsidRPr="00B152CA">
        <w:rPr>
          <w:rFonts w:ascii="Arial" w:hAnsi="Arial" w:cs="Arial"/>
          <w:b/>
          <w:szCs w:val="24"/>
        </w:rPr>
        <w:t>no weight</w:t>
      </w:r>
      <w:r w:rsidR="00072D70" w:rsidRPr="00B152CA">
        <w:rPr>
          <w:rFonts w:ascii="Arial" w:hAnsi="Arial" w:cs="Arial"/>
          <w:szCs w:val="24"/>
        </w:rPr>
        <w:t>)</w:t>
      </w:r>
    </w:p>
    <w:p w:rsidR="00061725" w:rsidRPr="00B152CA" w:rsidRDefault="00061725" w:rsidP="00061725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Shoulder shrugs</w:t>
      </w:r>
    </w:p>
    <w:p w:rsidR="00061725" w:rsidRPr="00B152CA" w:rsidRDefault="00061725" w:rsidP="00061725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Elbow flexion/extension</w:t>
      </w:r>
    </w:p>
    <w:p w:rsidR="00061725" w:rsidRPr="00B152CA" w:rsidRDefault="00061725" w:rsidP="00061725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Scapular retraction in prone position</w:t>
      </w:r>
    </w:p>
    <w:p w:rsidR="00061725" w:rsidRPr="00B152CA" w:rsidRDefault="00061725" w:rsidP="00061725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Gripping exercises</w:t>
      </w:r>
    </w:p>
    <w:p w:rsidR="00072D70" w:rsidRPr="00B152CA" w:rsidRDefault="00061725" w:rsidP="00072D70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Wrist pronation/supination/flexion/extension</w:t>
      </w:r>
    </w:p>
    <w:p w:rsidR="00072D70" w:rsidRPr="00B152CA" w:rsidRDefault="00072D70" w:rsidP="00072D70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Ice</w:t>
      </w:r>
    </w:p>
    <w:p w:rsidR="00072D70" w:rsidRPr="00B152CA" w:rsidRDefault="00072D70" w:rsidP="00072D70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Modalities PRN</w:t>
      </w:r>
    </w:p>
    <w:p w:rsidR="0091030B" w:rsidRPr="00625860" w:rsidRDefault="0091030B" w:rsidP="000F5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697D" w:rsidRPr="00625860" w:rsidRDefault="0050697D" w:rsidP="000F5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2D70" w:rsidRPr="00B152CA" w:rsidRDefault="00072D70" w:rsidP="00072D70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4 Weeks Post-Op</w:t>
      </w:r>
    </w:p>
    <w:p w:rsidR="00072D70" w:rsidRPr="00B152CA" w:rsidRDefault="00072D70" w:rsidP="00072D70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Exercises</w:t>
      </w:r>
    </w:p>
    <w:p w:rsidR="00072D70" w:rsidRPr="00B152CA" w:rsidRDefault="00072D70" w:rsidP="00072D70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AROM Exercises</w:t>
      </w:r>
    </w:p>
    <w:p w:rsidR="00072D70" w:rsidRPr="00B152CA" w:rsidRDefault="00072D70" w:rsidP="00072D70">
      <w:pPr>
        <w:pStyle w:val="NoSpacing"/>
        <w:numPr>
          <w:ilvl w:val="2"/>
          <w:numId w:val="8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>All planes, except still NO ACTIVE INTERNAL ROTATION</w:t>
      </w:r>
    </w:p>
    <w:p w:rsidR="003800E4" w:rsidRPr="00B152CA" w:rsidRDefault="00072D70" w:rsidP="0050697D">
      <w:pPr>
        <w:pStyle w:val="NoSpacing"/>
        <w:numPr>
          <w:ilvl w:val="2"/>
          <w:numId w:val="8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 xml:space="preserve">Limit </w:t>
      </w:r>
      <w:r w:rsidR="00944817" w:rsidRPr="00B152CA">
        <w:rPr>
          <w:rFonts w:ascii="Arial" w:hAnsi="Arial" w:cs="Arial"/>
          <w:b/>
          <w:szCs w:val="24"/>
        </w:rPr>
        <w:t>external rotation</w:t>
      </w:r>
      <w:r w:rsidRPr="00B152CA">
        <w:rPr>
          <w:rFonts w:ascii="Arial" w:hAnsi="Arial" w:cs="Arial"/>
          <w:b/>
          <w:szCs w:val="24"/>
        </w:rPr>
        <w:t xml:space="preserve"> to 30˚</w:t>
      </w:r>
    </w:p>
    <w:p w:rsidR="00072D70" w:rsidRPr="00B152CA" w:rsidRDefault="00072D70" w:rsidP="00072D70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Progressive Resistance Exercises</w:t>
      </w:r>
      <w:r w:rsidR="00C547B2" w:rsidRPr="00B152CA">
        <w:rPr>
          <w:rFonts w:ascii="Arial" w:hAnsi="Arial" w:cs="Arial"/>
          <w:szCs w:val="24"/>
        </w:rPr>
        <w:t xml:space="preserve"> (using low weight and </w:t>
      </w:r>
      <w:proofErr w:type="spellStart"/>
      <w:r w:rsidR="00C547B2" w:rsidRPr="00B152CA">
        <w:rPr>
          <w:rFonts w:ascii="Arial" w:hAnsi="Arial" w:cs="Arial"/>
          <w:szCs w:val="24"/>
        </w:rPr>
        <w:t>Therabands</w:t>
      </w:r>
      <w:proofErr w:type="spellEnd"/>
      <w:r w:rsidR="00C547B2" w:rsidRPr="00B152CA">
        <w:rPr>
          <w:rFonts w:ascii="Arial" w:hAnsi="Arial" w:cs="Arial"/>
          <w:szCs w:val="24"/>
        </w:rPr>
        <w:t>)</w:t>
      </w:r>
    </w:p>
    <w:p w:rsidR="00C547B2" w:rsidRPr="00B152CA" w:rsidRDefault="00C547B2" w:rsidP="00C547B2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Shoulder shrugs</w:t>
      </w:r>
    </w:p>
    <w:p w:rsidR="00C547B2" w:rsidRPr="00B152CA" w:rsidRDefault="00C547B2" w:rsidP="00C547B2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Elbow flexion/extension</w:t>
      </w:r>
    </w:p>
    <w:p w:rsidR="00C547B2" w:rsidRPr="00B152CA" w:rsidRDefault="00C547B2" w:rsidP="00C547B2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Scapular retraction in prone position</w:t>
      </w:r>
    </w:p>
    <w:p w:rsidR="00C547B2" w:rsidRPr="00B152CA" w:rsidRDefault="00C547B2" w:rsidP="00C547B2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Gripping exercises</w:t>
      </w:r>
    </w:p>
    <w:p w:rsidR="00C547B2" w:rsidRPr="00B152CA" w:rsidRDefault="00C547B2" w:rsidP="00C547B2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Wrist pronation/supination/flexion/extension</w:t>
      </w:r>
    </w:p>
    <w:p w:rsidR="00C547B2" w:rsidRPr="00B152CA" w:rsidRDefault="00C547B2" w:rsidP="00C547B2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Add supine serratus punch without weight</w:t>
      </w:r>
    </w:p>
    <w:p w:rsidR="00C547B2" w:rsidRPr="00B152CA" w:rsidRDefault="00C547B2" w:rsidP="00C547B2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Scar mobility</w:t>
      </w:r>
    </w:p>
    <w:p w:rsidR="00C547B2" w:rsidRPr="00B152CA" w:rsidRDefault="00C547B2" w:rsidP="00C547B2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Ice</w:t>
      </w:r>
    </w:p>
    <w:p w:rsidR="00C547B2" w:rsidRPr="00B152CA" w:rsidRDefault="00C547B2" w:rsidP="00C547B2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Modalities PRN</w:t>
      </w:r>
    </w:p>
    <w:p w:rsidR="0091030B" w:rsidRPr="00625860" w:rsidRDefault="0091030B" w:rsidP="00C547B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547B2" w:rsidRPr="00B152CA" w:rsidRDefault="00C547B2" w:rsidP="00C547B2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6 Weeks Post-Op</w:t>
      </w:r>
    </w:p>
    <w:p w:rsidR="0050697D" w:rsidRPr="00B152CA" w:rsidRDefault="0050697D" w:rsidP="00C547B2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Follow up visit with Dr. Duquin</w:t>
      </w:r>
    </w:p>
    <w:p w:rsidR="00C547B2" w:rsidRPr="00B152CA" w:rsidRDefault="00C547B2" w:rsidP="00C547B2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Discontinue</w:t>
      </w:r>
      <w:r w:rsidR="0050697D" w:rsidRPr="00B152CA">
        <w:rPr>
          <w:rFonts w:ascii="Arial" w:hAnsi="Arial" w:cs="Arial"/>
          <w:szCs w:val="24"/>
        </w:rPr>
        <w:t xml:space="preserve"> sling / immobilizer completely</w:t>
      </w:r>
    </w:p>
    <w:p w:rsidR="001A48E3" w:rsidRPr="00B152CA" w:rsidRDefault="001A48E3" w:rsidP="00C547B2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Patients may use arm for light activities (3-5 </w:t>
      </w:r>
      <w:r w:rsidR="004F6E61" w:rsidRPr="00B152CA">
        <w:rPr>
          <w:rFonts w:ascii="Arial" w:hAnsi="Arial" w:cs="Arial"/>
          <w:szCs w:val="24"/>
        </w:rPr>
        <w:t>lbs.</w:t>
      </w:r>
      <w:r w:rsidRPr="00B152CA">
        <w:rPr>
          <w:rFonts w:ascii="Arial" w:hAnsi="Arial" w:cs="Arial"/>
          <w:szCs w:val="24"/>
        </w:rPr>
        <w:t xml:space="preserve">) as tolerated, avoiding active internal rotation activity. </w:t>
      </w:r>
    </w:p>
    <w:p w:rsidR="00C547B2" w:rsidRPr="00B152CA" w:rsidRDefault="00C547B2" w:rsidP="00C547B2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Exercises</w:t>
      </w:r>
    </w:p>
    <w:p w:rsidR="00C547B2" w:rsidRPr="00B152CA" w:rsidRDefault="00C547B2" w:rsidP="00C547B2">
      <w:pPr>
        <w:pStyle w:val="NoSpacing"/>
        <w:numPr>
          <w:ilvl w:val="1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AROM Exercises</w:t>
      </w:r>
    </w:p>
    <w:p w:rsidR="00C547B2" w:rsidRPr="00B152CA" w:rsidRDefault="00C547B2" w:rsidP="00C547B2">
      <w:pPr>
        <w:pStyle w:val="NoSpacing"/>
        <w:numPr>
          <w:ilvl w:val="2"/>
          <w:numId w:val="9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>All planes - limit external rotation to 45˚</w:t>
      </w:r>
    </w:p>
    <w:p w:rsidR="0050697D" w:rsidRPr="00B152CA" w:rsidRDefault="0050697D" w:rsidP="00C547B2">
      <w:pPr>
        <w:pStyle w:val="NoSpacing"/>
        <w:numPr>
          <w:ilvl w:val="2"/>
          <w:numId w:val="9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 xml:space="preserve">Initiate gentle internal rotation </w:t>
      </w:r>
      <w:r w:rsidR="001A48E3" w:rsidRPr="00B152CA">
        <w:rPr>
          <w:rFonts w:ascii="Arial" w:hAnsi="Arial" w:cs="Arial"/>
          <w:b/>
          <w:szCs w:val="24"/>
        </w:rPr>
        <w:t xml:space="preserve">range of </w:t>
      </w:r>
      <w:r w:rsidRPr="00B152CA">
        <w:rPr>
          <w:rFonts w:ascii="Arial" w:hAnsi="Arial" w:cs="Arial"/>
          <w:b/>
          <w:szCs w:val="24"/>
        </w:rPr>
        <w:t>motion</w:t>
      </w:r>
    </w:p>
    <w:p w:rsidR="00C547B2" w:rsidRPr="00B152CA" w:rsidRDefault="00C547B2" w:rsidP="00C547B2">
      <w:pPr>
        <w:pStyle w:val="NoSpacing"/>
        <w:numPr>
          <w:ilvl w:val="1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Progressive Resistance Exercises (using low weight and </w:t>
      </w:r>
      <w:proofErr w:type="spellStart"/>
      <w:r w:rsidRPr="00B152CA">
        <w:rPr>
          <w:rFonts w:ascii="Arial" w:hAnsi="Arial" w:cs="Arial"/>
          <w:szCs w:val="24"/>
        </w:rPr>
        <w:t>Therabands</w:t>
      </w:r>
      <w:proofErr w:type="spellEnd"/>
      <w:r w:rsidRPr="00B152CA">
        <w:rPr>
          <w:rFonts w:ascii="Arial" w:hAnsi="Arial" w:cs="Arial"/>
          <w:szCs w:val="24"/>
        </w:rPr>
        <w:t>)</w:t>
      </w:r>
    </w:p>
    <w:p w:rsidR="00C547B2" w:rsidRPr="00B152CA" w:rsidRDefault="00944817" w:rsidP="00C547B2">
      <w:pPr>
        <w:pStyle w:val="NoSpacing"/>
        <w:numPr>
          <w:ilvl w:val="2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Continue previous exercises</w:t>
      </w:r>
    </w:p>
    <w:p w:rsidR="00944817" w:rsidRPr="00B152CA" w:rsidRDefault="00944817" w:rsidP="00C547B2">
      <w:pPr>
        <w:pStyle w:val="NoSpacing"/>
        <w:numPr>
          <w:ilvl w:val="2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Shoulder internal/external rotation with low resistance </w:t>
      </w:r>
      <w:proofErr w:type="spellStart"/>
      <w:r w:rsidRPr="00B152CA">
        <w:rPr>
          <w:rFonts w:ascii="Arial" w:hAnsi="Arial" w:cs="Arial"/>
          <w:szCs w:val="24"/>
        </w:rPr>
        <w:t>Theraband</w:t>
      </w:r>
      <w:proofErr w:type="spellEnd"/>
    </w:p>
    <w:p w:rsidR="00944817" w:rsidRPr="00B152CA" w:rsidRDefault="00944817" w:rsidP="00944817">
      <w:pPr>
        <w:pStyle w:val="NoSpacing"/>
        <w:numPr>
          <w:ilvl w:val="3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Still limit external rotation to 45˚</w:t>
      </w:r>
    </w:p>
    <w:p w:rsidR="00944817" w:rsidRPr="00B152CA" w:rsidRDefault="00944817" w:rsidP="00944817">
      <w:pPr>
        <w:pStyle w:val="NoSpacing"/>
        <w:numPr>
          <w:ilvl w:val="1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Body Blade Exercises</w:t>
      </w:r>
    </w:p>
    <w:p w:rsidR="00726091" w:rsidRPr="00B152CA" w:rsidRDefault="00726091" w:rsidP="00726091">
      <w:pPr>
        <w:pStyle w:val="NoSpacing"/>
        <w:numPr>
          <w:ilvl w:val="2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One-handed grip in neutral position</w:t>
      </w:r>
    </w:p>
    <w:p w:rsidR="00726091" w:rsidRPr="00B152CA" w:rsidRDefault="00726091" w:rsidP="00726091">
      <w:pPr>
        <w:pStyle w:val="NoSpacing"/>
        <w:numPr>
          <w:ilvl w:val="2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Two-handed grip in front</w:t>
      </w:r>
    </w:p>
    <w:p w:rsidR="00944817" w:rsidRPr="00B152CA" w:rsidRDefault="00944817" w:rsidP="00944817">
      <w:pPr>
        <w:pStyle w:val="NoSpacing"/>
        <w:numPr>
          <w:ilvl w:val="1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Isometric </w:t>
      </w:r>
      <w:proofErr w:type="spellStart"/>
      <w:r w:rsidRPr="00B152CA">
        <w:rPr>
          <w:rFonts w:ascii="Arial" w:hAnsi="Arial" w:cs="Arial"/>
          <w:szCs w:val="24"/>
        </w:rPr>
        <w:t>Theraband</w:t>
      </w:r>
      <w:proofErr w:type="spellEnd"/>
      <w:r w:rsidRPr="00B152CA">
        <w:rPr>
          <w:rFonts w:ascii="Arial" w:hAnsi="Arial" w:cs="Arial"/>
          <w:szCs w:val="24"/>
        </w:rPr>
        <w:t xml:space="preserve"> exercises with variable resistance</w:t>
      </w:r>
    </w:p>
    <w:p w:rsidR="00944817" w:rsidRPr="00B152CA" w:rsidRDefault="00944817" w:rsidP="00944817">
      <w:pPr>
        <w:pStyle w:val="NoSpacing"/>
        <w:numPr>
          <w:ilvl w:val="2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lastRenderedPageBreak/>
        <w:t xml:space="preserve">Grasp </w:t>
      </w:r>
      <w:proofErr w:type="spellStart"/>
      <w:r w:rsidRPr="00B152CA">
        <w:rPr>
          <w:rFonts w:ascii="Arial" w:hAnsi="Arial" w:cs="Arial"/>
          <w:szCs w:val="24"/>
        </w:rPr>
        <w:t>theraband</w:t>
      </w:r>
      <w:proofErr w:type="spellEnd"/>
      <w:r w:rsidRPr="00B152CA">
        <w:rPr>
          <w:rFonts w:ascii="Arial" w:hAnsi="Arial" w:cs="Arial"/>
          <w:szCs w:val="24"/>
        </w:rPr>
        <w:t xml:space="preserve"> and position arm in desired isometric position and slowly walk away from point of attachment in a controlled manner.</w:t>
      </w:r>
    </w:p>
    <w:p w:rsidR="00C547B2" w:rsidRPr="00B152CA" w:rsidRDefault="00944817" w:rsidP="00C547B2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Low grade </w:t>
      </w:r>
      <w:proofErr w:type="spellStart"/>
      <w:r w:rsidRPr="00B152CA">
        <w:rPr>
          <w:rFonts w:ascii="Arial" w:hAnsi="Arial" w:cs="Arial"/>
          <w:szCs w:val="24"/>
        </w:rPr>
        <w:t>glenohumeral</w:t>
      </w:r>
      <w:proofErr w:type="spellEnd"/>
      <w:r w:rsidRPr="00B152CA">
        <w:rPr>
          <w:rFonts w:ascii="Arial" w:hAnsi="Arial" w:cs="Arial"/>
          <w:szCs w:val="24"/>
        </w:rPr>
        <w:t xml:space="preserve"> joint mobilization</w:t>
      </w:r>
    </w:p>
    <w:p w:rsidR="00C547B2" w:rsidRPr="00B152CA" w:rsidRDefault="00C547B2" w:rsidP="00C547B2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Ice</w:t>
      </w:r>
    </w:p>
    <w:p w:rsidR="00C547B2" w:rsidRPr="00B152CA" w:rsidRDefault="00C547B2" w:rsidP="00944817">
      <w:pPr>
        <w:pStyle w:val="NoSpacing"/>
        <w:numPr>
          <w:ilvl w:val="0"/>
          <w:numId w:val="9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Modalities PR</w:t>
      </w:r>
      <w:r w:rsidR="00944817" w:rsidRPr="00B152CA">
        <w:rPr>
          <w:rFonts w:ascii="Arial" w:hAnsi="Arial" w:cs="Arial"/>
          <w:szCs w:val="24"/>
        </w:rPr>
        <w:t>N</w:t>
      </w:r>
    </w:p>
    <w:p w:rsidR="00072D70" w:rsidRPr="00625860" w:rsidRDefault="00072D70" w:rsidP="000F57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D72" w:rsidRPr="00B152CA" w:rsidRDefault="00726091" w:rsidP="00073D72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8 Weeks</w:t>
      </w:r>
      <w:r w:rsidR="00073D72" w:rsidRPr="00B152CA">
        <w:rPr>
          <w:rFonts w:ascii="Arial" w:hAnsi="Arial" w:cs="Arial"/>
          <w:b/>
          <w:sz w:val="24"/>
          <w:szCs w:val="28"/>
        </w:rPr>
        <w:t xml:space="preserve"> Post-Op</w:t>
      </w:r>
    </w:p>
    <w:p w:rsidR="009B53D3" w:rsidRPr="00B152CA" w:rsidRDefault="009B53D3" w:rsidP="009B53D3">
      <w:pPr>
        <w:pStyle w:val="NoSpacing"/>
        <w:numPr>
          <w:ilvl w:val="0"/>
          <w:numId w:val="8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>Full PROM</w:t>
      </w:r>
      <w:r w:rsidR="001A48E3" w:rsidRPr="00B152CA">
        <w:rPr>
          <w:rFonts w:ascii="Arial" w:hAnsi="Arial" w:cs="Arial"/>
          <w:b/>
          <w:szCs w:val="24"/>
        </w:rPr>
        <w:t>/AAROM/AROM exercises</w:t>
      </w:r>
      <w:r w:rsidRPr="00B152CA">
        <w:rPr>
          <w:rFonts w:ascii="Arial" w:hAnsi="Arial" w:cs="Arial"/>
          <w:b/>
          <w:szCs w:val="24"/>
        </w:rPr>
        <w:t>, external rotation to 60˚</w:t>
      </w:r>
    </w:p>
    <w:p w:rsidR="00726091" w:rsidRPr="00B152CA" w:rsidRDefault="00726091" w:rsidP="00726091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Exercises</w:t>
      </w:r>
    </w:p>
    <w:p w:rsidR="00726091" w:rsidRPr="00B152CA" w:rsidRDefault="00726091" w:rsidP="00726091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AROM Exercises</w:t>
      </w:r>
    </w:p>
    <w:p w:rsidR="003800E4" w:rsidRPr="00B152CA" w:rsidRDefault="00726091" w:rsidP="001A48E3">
      <w:pPr>
        <w:pStyle w:val="NoSpacing"/>
        <w:numPr>
          <w:ilvl w:val="2"/>
          <w:numId w:val="8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>All planes - limit external rotation to 60˚</w:t>
      </w:r>
    </w:p>
    <w:p w:rsidR="00726091" w:rsidRPr="00B152CA" w:rsidRDefault="00726091" w:rsidP="00726091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Progressive Resistance Exercises</w:t>
      </w:r>
    </w:p>
    <w:p w:rsidR="00726091" w:rsidRPr="00B152CA" w:rsidRDefault="00726091" w:rsidP="00726091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Continue previous exercises</w:t>
      </w:r>
    </w:p>
    <w:p w:rsidR="00726091" w:rsidRPr="00B152CA" w:rsidRDefault="00726091" w:rsidP="00726091">
      <w:pPr>
        <w:pStyle w:val="NoSpacing"/>
        <w:numPr>
          <w:ilvl w:val="2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Low resistance/high repetition:</w:t>
      </w:r>
    </w:p>
    <w:p w:rsidR="00726091" w:rsidRPr="00B152CA" w:rsidRDefault="00726091" w:rsidP="00726091">
      <w:pPr>
        <w:pStyle w:val="NoSpacing"/>
        <w:numPr>
          <w:ilvl w:val="3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Scapular retraction / prone fly / prone extension</w:t>
      </w:r>
    </w:p>
    <w:p w:rsidR="00726091" w:rsidRPr="00B152CA" w:rsidRDefault="00726091" w:rsidP="00726091">
      <w:pPr>
        <w:pStyle w:val="NoSpacing"/>
        <w:numPr>
          <w:ilvl w:val="3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Forward flexion / abduction, not necessary to push beyond 70˚</w:t>
      </w:r>
    </w:p>
    <w:p w:rsidR="00726091" w:rsidRPr="00B152CA" w:rsidRDefault="00726091" w:rsidP="00726091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Advance Body Blade exercises to 90˚ abduction / forward flexion</w:t>
      </w:r>
    </w:p>
    <w:p w:rsidR="00726091" w:rsidRPr="00B152CA" w:rsidRDefault="00726091" w:rsidP="00726091">
      <w:pPr>
        <w:pStyle w:val="NoSpacing"/>
        <w:numPr>
          <w:ilvl w:val="1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Add </w:t>
      </w:r>
      <w:proofErr w:type="spellStart"/>
      <w:r w:rsidRPr="00B152CA">
        <w:rPr>
          <w:rFonts w:ascii="Arial" w:hAnsi="Arial" w:cs="Arial"/>
          <w:szCs w:val="24"/>
        </w:rPr>
        <w:t>Plyoball</w:t>
      </w:r>
      <w:proofErr w:type="spellEnd"/>
      <w:r w:rsidRPr="00B152CA">
        <w:rPr>
          <w:rFonts w:ascii="Arial" w:hAnsi="Arial" w:cs="Arial"/>
          <w:szCs w:val="24"/>
        </w:rPr>
        <w:t xml:space="preserve"> exercises</w:t>
      </w:r>
    </w:p>
    <w:p w:rsidR="00726091" w:rsidRPr="00B152CA" w:rsidRDefault="00726091" w:rsidP="00726091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Low grade </w:t>
      </w:r>
      <w:proofErr w:type="spellStart"/>
      <w:r w:rsidRPr="00B152CA">
        <w:rPr>
          <w:rFonts w:ascii="Arial" w:hAnsi="Arial" w:cs="Arial"/>
          <w:szCs w:val="24"/>
        </w:rPr>
        <w:t>glenohumeral</w:t>
      </w:r>
      <w:proofErr w:type="spellEnd"/>
      <w:r w:rsidRPr="00B152CA">
        <w:rPr>
          <w:rFonts w:ascii="Arial" w:hAnsi="Arial" w:cs="Arial"/>
          <w:szCs w:val="24"/>
        </w:rPr>
        <w:t xml:space="preserve"> joint mobilization</w:t>
      </w:r>
    </w:p>
    <w:p w:rsidR="00726091" w:rsidRPr="00B152CA" w:rsidRDefault="00726091" w:rsidP="00726091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Ice</w:t>
      </w:r>
    </w:p>
    <w:p w:rsidR="00726091" w:rsidRPr="00B152CA" w:rsidRDefault="00726091" w:rsidP="00726091">
      <w:pPr>
        <w:pStyle w:val="NoSpacing"/>
        <w:numPr>
          <w:ilvl w:val="0"/>
          <w:numId w:val="8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Modalities PRN</w:t>
      </w:r>
    </w:p>
    <w:p w:rsidR="003800E4" w:rsidRPr="00625860" w:rsidRDefault="003800E4" w:rsidP="0072609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726091" w:rsidRPr="00B152CA" w:rsidRDefault="00726091" w:rsidP="00726091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10 Weeks Post-OP</w:t>
      </w:r>
    </w:p>
    <w:p w:rsidR="009B53D3" w:rsidRPr="00B152CA" w:rsidRDefault="009B53D3" w:rsidP="009B53D3">
      <w:pPr>
        <w:pStyle w:val="NoSpacing"/>
        <w:numPr>
          <w:ilvl w:val="0"/>
          <w:numId w:val="10"/>
        </w:numPr>
        <w:rPr>
          <w:rFonts w:ascii="Arial" w:hAnsi="Arial" w:cs="Arial"/>
          <w:b/>
          <w:szCs w:val="24"/>
        </w:rPr>
      </w:pPr>
      <w:r w:rsidRPr="00B152CA">
        <w:rPr>
          <w:rFonts w:ascii="Arial" w:hAnsi="Arial" w:cs="Arial"/>
          <w:b/>
          <w:szCs w:val="24"/>
        </w:rPr>
        <w:t>Full PROM</w:t>
      </w:r>
      <w:r w:rsidR="001A48E3" w:rsidRPr="00B152CA">
        <w:rPr>
          <w:rFonts w:ascii="Arial" w:hAnsi="Arial" w:cs="Arial"/>
          <w:b/>
          <w:szCs w:val="24"/>
        </w:rPr>
        <w:t>/AAROM/AROM</w:t>
      </w:r>
      <w:r w:rsidRPr="00B152CA">
        <w:rPr>
          <w:rFonts w:ascii="Arial" w:hAnsi="Arial" w:cs="Arial"/>
          <w:b/>
          <w:szCs w:val="24"/>
        </w:rPr>
        <w:t xml:space="preserve"> stretches</w:t>
      </w:r>
    </w:p>
    <w:p w:rsidR="00726091" w:rsidRPr="00B152CA" w:rsidRDefault="00726091" w:rsidP="00726091">
      <w:pPr>
        <w:pStyle w:val="NoSpacing"/>
        <w:numPr>
          <w:ilvl w:val="0"/>
          <w:numId w:val="10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Exercises</w:t>
      </w:r>
    </w:p>
    <w:p w:rsidR="009B53D3" w:rsidRPr="00B152CA" w:rsidRDefault="009B53D3" w:rsidP="00726091">
      <w:pPr>
        <w:pStyle w:val="NoSpacing"/>
        <w:numPr>
          <w:ilvl w:val="1"/>
          <w:numId w:val="10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Progress to kneeling push-up</w:t>
      </w:r>
    </w:p>
    <w:p w:rsidR="009B53D3" w:rsidRPr="00B152CA" w:rsidRDefault="009B53D3" w:rsidP="00726091">
      <w:pPr>
        <w:pStyle w:val="NoSpacing"/>
        <w:numPr>
          <w:ilvl w:val="1"/>
          <w:numId w:val="10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Advance </w:t>
      </w:r>
      <w:proofErr w:type="spellStart"/>
      <w:r w:rsidRPr="00B152CA">
        <w:rPr>
          <w:rFonts w:ascii="Arial" w:hAnsi="Arial" w:cs="Arial"/>
          <w:szCs w:val="24"/>
        </w:rPr>
        <w:t>Plyoball</w:t>
      </w:r>
      <w:proofErr w:type="spellEnd"/>
      <w:r w:rsidRPr="00B152CA">
        <w:rPr>
          <w:rFonts w:ascii="Arial" w:hAnsi="Arial" w:cs="Arial"/>
          <w:szCs w:val="24"/>
        </w:rPr>
        <w:t xml:space="preserve"> exercises</w:t>
      </w:r>
    </w:p>
    <w:p w:rsidR="009B53D3" w:rsidRPr="00B152CA" w:rsidRDefault="009B53D3" w:rsidP="00726091">
      <w:pPr>
        <w:pStyle w:val="NoSpacing"/>
        <w:numPr>
          <w:ilvl w:val="1"/>
          <w:numId w:val="10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Advance weight and range of motion as tolerated</w:t>
      </w:r>
    </w:p>
    <w:p w:rsidR="009B53D3" w:rsidRPr="00B152CA" w:rsidRDefault="009B53D3" w:rsidP="009B53D3">
      <w:pPr>
        <w:pStyle w:val="NoSpacing"/>
        <w:numPr>
          <w:ilvl w:val="2"/>
          <w:numId w:val="10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Closed chain exercises preferred</w:t>
      </w:r>
    </w:p>
    <w:p w:rsidR="009B53D3" w:rsidRPr="00B152CA" w:rsidRDefault="009B53D3" w:rsidP="009B53D3">
      <w:pPr>
        <w:pStyle w:val="NoSpacing"/>
        <w:numPr>
          <w:ilvl w:val="0"/>
          <w:numId w:val="10"/>
        </w:numPr>
        <w:rPr>
          <w:rFonts w:ascii="Arial" w:hAnsi="Arial" w:cs="Arial"/>
          <w:szCs w:val="24"/>
        </w:rPr>
      </w:pPr>
      <w:proofErr w:type="spellStart"/>
      <w:r w:rsidRPr="00B152CA">
        <w:rPr>
          <w:rFonts w:ascii="Arial" w:hAnsi="Arial" w:cs="Arial"/>
          <w:szCs w:val="24"/>
        </w:rPr>
        <w:t>Glenohumeral</w:t>
      </w:r>
      <w:proofErr w:type="spellEnd"/>
      <w:r w:rsidRPr="00B152CA">
        <w:rPr>
          <w:rFonts w:ascii="Arial" w:hAnsi="Arial" w:cs="Arial"/>
          <w:szCs w:val="24"/>
        </w:rPr>
        <w:t xml:space="preserve"> joint mobilization as indicated</w:t>
      </w:r>
    </w:p>
    <w:p w:rsidR="009B53D3" w:rsidRPr="00B152CA" w:rsidRDefault="009B53D3" w:rsidP="009B53D3">
      <w:pPr>
        <w:pStyle w:val="NoSpacing"/>
        <w:numPr>
          <w:ilvl w:val="0"/>
          <w:numId w:val="10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Ice</w:t>
      </w:r>
    </w:p>
    <w:p w:rsidR="00073D72" w:rsidRPr="00B152CA" w:rsidRDefault="009B53D3" w:rsidP="009B53D3">
      <w:pPr>
        <w:pStyle w:val="NoSpacing"/>
        <w:numPr>
          <w:ilvl w:val="0"/>
          <w:numId w:val="10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Modalities PRN</w:t>
      </w:r>
    </w:p>
    <w:p w:rsidR="00072D70" w:rsidRPr="00B152CA" w:rsidRDefault="00072D70" w:rsidP="000F5764">
      <w:pPr>
        <w:pStyle w:val="NoSpacing"/>
        <w:rPr>
          <w:rFonts w:ascii="Arial" w:hAnsi="Arial" w:cs="Arial"/>
          <w:szCs w:val="24"/>
        </w:rPr>
      </w:pPr>
    </w:p>
    <w:p w:rsidR="00072D70" w:rsidRPr="00B152CA" w:rsidRDefault="009B53D3" w:rsidP="000F5764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lastRenderedPageBreak/>
        <w:t>12 Weeks Post-OP</w:t>
      </w:r>
    </w:p>
    <w:p w:rsidR="001A48E3" w:rsidRPr="00B152CA" w:rsidRDefault="001A48E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3 month follow up visit with Dr. Duquin</w:t>
      </w:r>
    </w:p>
    <w:p w:rsidR="001A48E3" w:rsidRPr="00B152CA" w:rsidRDefault="001A48E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Assessment of range of motion and strength</w:t>
      </w:r>
    </w:p>
    <w:p w:rsidR="001A48E3" w:rsidRPr="00B152CA" w:rsidRDefault="001A48E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Patients may use arm for moderate level of activity (10-15 </w:t>
      </w:r>
      <w:r w:rsidR="004F6E61" w:rsidRPr="00B152CA">
        <w:rPr>
          <w:rFonts w:ascii="Arial" w:hAnsi="Arial" w:cs="Arial"/>
          <w:szCs w:val="24"/>
        </w:rPr>
        <w:t>lbs.</w:t>
      </w:r>
      <w:r w:rsidRPr="00B152CA">
        <w:rPr>
          <w:rFonts w:ascii="Arial" w:hAnsi="Arial" w:cs="Arial"/>
          <w:szCs w:val="24"/>
        </w:rPr>
        <w:t>) as tolerated</w:t>
      </w:r>
      <w:r w:rsidR="00A1582C" w:rsidRPr="00B152CA">
        <w:rPr>
          <w:rFonts w:ascii="Arial" w:hAnsi="Arial" w:cs="Arial"/>
          <w:szCs w:val="24"/>
        </w:rPr>
        <w:t xml:space="preserve"> and progress to full activity as tolerated over next 4 to 6 weeks</w:t>
      </w:r>
    </w:p>
    <w:p w:rsidR="001A48E3" w:rsidRPr="00B152CA" w:rsidRDefault="001A48E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Exercises:</w:t>
      </w:r>
    </w:p>
    <w:p w:rsidR="009B53D3" w:rsidRPr="00B152CA" w:rsidRDefault="009B53D3" w:rsidP="001A48E3">
      <w:pPr>
        <w:pStyle w:val="NoSpacing"/>
        <w:numPr>
          <w:ilvl w:val="1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Stretch to achieve full ROM with </w:t>
      </w:r>
      <w:r w:rsidRPr="00B152CA">
        <w:rPr>
          <w:rFonts w:ascii="Arial" w:hAnsi="Arial" w:cs="Arial"/>
          <w:b/>
          <w:szCs w:val="24"/>
        </w:rPr>
        <w:t>external rotation at least 60˚</w:t>
      </w:r>
    </w:p>
    <w:p w:rsidR="009B53D3" w:rsidRPr="00B152CA" w:rsidRDefault="009B53D3" w:rsidP="001A48E3">
      <w:pPr>
        <w:pStyle w:val="NoSpacing"/>
        <w:numPr>
          <w:ilvl w:val="1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Advance all previous exercise as tolerated</w:t>
      </w:r>
    </w:p>
    <w:p w:rsidR="001A48E3" w:rsidRPr="00625860" w:rsidRDefault="001A48E3" w:rsidP="001A48E3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152CA">
        <w:rPr>
          <w:rFonts w:ascii="Arial" w:hAnsi="Arial" w:cs="Arial"/>
          <w:szCs w:val="24"/>
        </w:rPr>
        <w:t>Initiation of active internal rotation strengthening exercises as tolerated</w:t>
      </w:r>
    </w:p>
    <w:p w:rsidR="009B53D3" w:rsidRPr="00625860" w:rsidRDefault="009B53D3" w:rsidP="009B5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6E61" w:rsidRDefault="004F6E61" w:rsidP="009B53D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B53D3" w:rsidRPr="00B152CA" w:rsidRDefault="009B53D3" w:rsidP="009B53D3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16 Weeks Post-Op</w:t>
      </w:r>
    </w:p>
    <w:p w:rsidR="009B53D3" w:rsidRPr="00B152CA" w:rsidRDefault="009B53D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 xml:space="preserve">Full AROM expected with </w:t>
      </w:r>
      <w:r w:rsidRPr="00B152CA">
        <w:rPr>
          <w:rFonts w:ascii="Arial" w:hAnsi="Arial" w:cs="Arial"/>
          <w:b/>
          <w:szCs w:val="24"/>
        </w:rPr>
        <w:t>external rotation to 75˚</w:t>
      </w:r>
    </w:p>
    <w:p w:rsidR="00A1582C" w:rsidRPr="00B152CA" w:rsidRDefault="00A1582C" w:rsidP="00691148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Patients continue to progress to use arm for full activity as tolerated</w:t>
      </w:r>
    </w:p>
    <w:p w:rsidR="00691148" w:rsidRPr="00B152CA" w:rsidRDefault="00691148" w:rsidP="00691148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Advance all previous exercise as tolerated</w:t>
      </w:r>
    </w:p>
    <w:p w:rsidR="00A1582C" w:rsidRPr="00625860" w:rsidRDefault="00A1582C" w:rsidP="00A1582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B53D3" w:rsidRPr="00625860" w:rsidRDefault="009B53D3" w:rsidP="009B53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53D3" w:rsidRPr="00B152CA" w:rsidRDefault="009B53D3" w:rsidP="009B53D3">
      <w:pPr>
        <w:pStyle w:val="NoSpacing"/>
        <w:rPr>
          <w:rFonts w:ascii="Arial" w:hAnsi="Arial" w:cs="Arial"/>
          <w:b/>
          <w:sz w:val="24"/>
          <w:szCs w:val="28"/>
        </w:rPr>
      </w:pPr>
      <w:r w:rsidRPr="00B152CA">
        <w:rPr>
          <w:rFonts w:ascii="Arial" w:hAnsi="Arial" w:cs="Arial"/>
          <w:b/>
          <w:sz w:val="24"/>
          <w:szCs w:val="28"/>
        </w:rPr>
        <w:t>24 Weeks Post-Op</w:t>
      </w:r>
    </w:p>
    <w:p w:rsidR="009B53D3" w:rsidRPr="00B152CA" w:rsidRDefault="009B53D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“6 month” Appointment with Dr. Duquin</w:t>
      </w:r>
    </w:p>
    <w:p w:rsidR="009B53D3" w:rsidRPr="00B152CA" w:rsidRDefault="009B53D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b/>
          <w:szCs w:val="24"/>
        </w:rPr>
        <w:t>full activity</w:t>
      </w:r>
      <w:r w:rsidRPr="00B152CA">
        <w:rPr>
          <w:rFonts w:ascii="Arial" w:hAnsi="Arial" w:cs="Arial"/>
          <w:szCs w:val="24"/>
        </w:rPr>
        <w:t xml:space="preserve"> as </w:t>
      </w:r>
      <w:r w:rsidR="00A1582C" w:rsidRPr="00B152CA">
        <w:rPr>
          <w:rFonts w:ascii="Arial" w:hAnsi="Arial" w:cs="Arial"/>
          <w:szCs w:val="24"/>
        </w:rPr>
        <w:t>tolerated</w:t>
      </w:r>
    </w:p>
    <w:p w:rsidR="009B53D3" w:rsidRPr="00B152CA" w:rsidRDefault="009B53D3" w:rsidP="009B53D3">
      <w:pPr>
        <w:pStyle w:val="NoSpacing"/>
        <w:numPr>
          <w:ilvl w:val="0"/>
          <w:numId w:val="11"/>
        </w:numPr>
        <w:rPr>
          <w:rFonts w:ascii="Arial" w:hAnsi="Arial" w:cs="Arial"/>
          <w:szCs w:val="24"/>
        </w:rPr>
      </w:pPr>
      <w:r w:rsidRPr="00B152CA">
        <w:rPr>
          <w:rFonts w:ascii="Arial" w:hAnsi="Arial" w:cs="Arial"/>
          <w:szCs w:val="24"/>
        </w:rPr>
        <w:t>Anticipate next appointment at 1 year post-op</w:t>
      </w:r>
      <w:r w:rsidR="00A1582C" w:rsidRPr="00B152CA">
        <w:rPr>
          <w:rFonts w:ascii="Arial" w:hAnsi="Arial" w:cs="Arial"/>
          <w:szCs w:val="24"/>
        </w:rPr>
        <w:t xml:space="preserve"> and yearly follow up for routine monitoring of total shoulder prosthesis.</w:t>
      </w:r>
    </w:p>
    <w:p w:rsidR="006C6DD0" w:rsidRPr="00625860" w:rsidRDefault="006C6DD0" w:rsidP="008B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3CF" w:rsidRPr="00625860" w:rsidRDefault="009A33CF" w:rsidP="008B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33CF" w:rsidRPr="00625860" w:rsidRDefault="009A33CF" w:rsidP="008B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0224" w:rsidRPr="00C13260" w:rsidRDefault="009A33CF" w:rsidP="00C13260">
      <w:pPr>
        <w:pStyle w:val="NoSpacing"/>
        <w:rPr>
          <w:rFonts w:ascii="Arial" w:hAnsi="Arial" w:cs="Arial"/>
          <w:b/>
          <w:i/>
          <w:szCs w:val="24"/>
        </w:rPr>
      </w:pPr>
      <w:r w:rsidRPr="00B152CA">
        <w:rPr>
          <w:rFonts w:ascii="Arial" w:hAnsi="Arial" w:cs="Arial"/>
          <w:b/>
          <w:i/>
          <w:sz w:val="20"/>
        </w:rPr>
        <w:t xml:space="preserve">If there are any questions or concerns from you or your physical therapist regarding your shoulder replacement or post-operative rehabilitation please contact Dr. </w:t>
      </w:r>
      <w:proofErr w:type="spellStart"/>
      <w:r w:rsidRPr="00B152CA">
        <w:rPr>
          <w:rFonts w:ascii="Arial" w:hAnsi="Arial" w:cs="Arial"/>
          <w:b/>
          <w:i/>
          <w:sz w:val="20"/>
        </w:rPr>
        <w:t>Duquin’s</w:t>
      </w:r>
      <w:proofErr w:type="spellEnd"/>
      <w:r w:rsidRPr="00B152CA">
        <w:rPr>
          <w:rFonts w:ascii="Arial" w:hAnsi="Arial" w:cs="Arial"/>
          <w:b/>
          <w:i/>
          <w:sz w:val="20"/>
        </w:rPr>
        <w:t xml:space="preserve"> staff at 716-898-4426</w:t>
      </w:r>
      <w:r w:rsidR="004F6E61">
        <w:tab/>
      </w:r>
    </w:p>
    <w:sectPr w:rsidR="00160224" w:rsidRPr="00C13260" w:rsidSect="007A1D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29" w:rsidRDefault="004D2429" w:rsidP="00726D14">
      <w:pPr>
        <w:spacing w:after="0" w:line="240" w:lineRule="auto"/>
      </w:pPr>
      <w:r>
        <w:separator/>
      </w:r>
    </w:p>
  </w:endnote>
  <w:endnote w:type="continuationSeparator" w:id="0">
    <w:p w:rsidR="004D2429" w:rsidRDefault="004D2429" w:rsidP="0072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75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utiger Bold">
    <w:panose1 w:val="020B070202050402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60" w:rsidRDefault="00C13260">
    <w:pPr>
      <w:pStyle w:val="Footer"/>
    </w:pPr>
  </w:p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555"/>
      <w:gridCol w:w="8805"/>
    </w:tblGrid>
    <w:tr w:rsidR="00C13260" w:rsidTr="00C20A71">
      <w:tc>
        <w:tcPr>
          <w:tcW w:w="558" w:type="dxa"/>
        </w:tcPr>
        <w:p w:rsidR="00C13260" w:rsidRPr="00A4615C" w:rsidRDefault="00C13260" w:rsidP="00C13260">
          <w:pPr>
            <w:pStyle w:val="Footer"/>
            <w:jc w:val="right"/>
            <w:rPr>
              <w:b/>
              <w:color w:val="4F81BD" w:themeColor="accent1"/>
              <w:sz w:val="48"/>
              <w:szCs w:val="48"/>
            </w:rPr>
          </w:pPr>
          <w:r w:rsidRPr="00A4615C">
            <w:rPr>
              <w:sz w:val="48"/>
              <w:szCs w:val="48"/>
            </w:rPr>
            <w:fldChar w:fldCharType="begin"/>
          </w:r>
          <w:r w:rsidRPr="00A4615C">
            <w:rPr>
              <w:sz w:val="48"/>
              <w:szCs w:val="48"/>
            </w:rPr>
            <w:instrText xml:space="preserve"> PAGE   \* MERGEFORMAT </w:instrText>
          </w:r>
          <w:r w:rsidRPr="00A4615C">
            <w:rPr>
              <w:sz w:val="48"/>
              <w:szCs w:val="48"/>
            </w:rPr>
            <w:fldChar w:fldCharType="separate"/>
          </w:r>
          <w:r w:rsidRPr="00C13260">
            <w:rPr>
              <w:b/>
              <w:noProof/>
              <w:color w:val="4F81BD" w:themeColor="accent1"/>
              <w:sz w:val="48"/>
              <w:szCs w:val="48"/>
            </w:rPr>
            <w:t>5</w:t>
          </w:r>
          <w:r w:rsidRPr="00A4615C">
            <w:rPr>
              <w:sz w:val="48"/>
              <w:szCs w:val="48"/>
            </w:rPr>
            <w:fldChar w:fldCharType="end"/>
          </w:r>
        </w:p>
      </w:tc>
      <w:tc>
        <w:tcPr>
          <w:tcW w:w="9018" w:type="dxa"/>
        </w:tcPr>
        <w:p w:rsidR="00C13260" w:rsidRPr="0089446B" w:rsidRDefault="00C13260" w:rsidP="00C13260">
          <w:pPr>
            <w:pStyle w:val="NoSpacing"/>
            <w:rPr>
              <w:rFonts w:ascii="Frutiger Bold" w:hAnsi="Frutiger Bold"/>
              <w:sz w:val="24"/>
              <w:szCs w:val="24"/>
            </w:rPr>
          </w:pPr>
          <w:r w:rsidRPr="0089446B">
            <w:rPr>
              <w:rFonts w:ascii="Frutiger Bold" w:hAnsi="Frutiger Bold"/>
              <w:sz w:val="24"/>
              <w:szCs w:val="24"/>
            </w:rPr>
            <w:t xml:space="preserve">UB MD </w:t>
          </w:r>
          <w:proofErr w:type="spellStart"/>
          <w:r w:rsidRPr="0089446B">
            <w:rPr>
              <w:rFonts w:ascii="Frutiger Bold" w:hAnsi="Frutiger Bold"/>
              <w:sz w:val="24"/>
              <w:szCs w:val="24"/>
            </w:rPr>
            <w:t>Orthopaedics</w:t>
          </w:r>
          <w:proofErr w:type="spellEnd"/>
          <w:r w:rsidRPr="0089446B">
            <w:rPr>
              <w:rFonts w:ascii="Frutiger Bold" w:hAnsi="Frutiger Bold"/>
              <w:sz w:val="24"/>
              <w:szCs w:val="24"/>
            </w:rPr>
            <w:t xml:space="preserve"> &amp; Sports Medicine, Shoulder &amp; Elbow Surgery</w:t>
          </w:r>
        </w:p>
        <w:p w:rsidR="00C13260" w:rsidRDefault="00C13260" w:rsidP="00C13260">
          <w:pPr>
            <w:pStyle w:val="Footer"/>
          </w:pPr>
          <w:r w:rsidRPr="0089446B">
            <w:rPr>
              <w:rFonts w:ascii="Frutiger Bold" w:hAnsi="Frutiger Bold"/>
              <w:sz w:val="24"/>
              <w:szCs w:val="24"/>
            </w:rPr>
            <w:t>Office Contact: (716) 898-4426</w:t>
          </w:r>
        </w:p>
      </w:tc>
    </w:tr>
  </w:tbl>
  <w:p w:rsidR="00C13260" w:rsidRDefault="00C13260">
    <w:pPr>
      <w:pStyle w:val="Footer"/>
    </w:pPr>
  </w:p>
  <w:p w:rsidR="00C13260" w:rsidRDefault="00C13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29" w:rsidRDefault="004D2429" w:rsidP="00726D14">
      <w:pPr>
        <w:spacing w:after="0" w:line="240" w:lineRule="auto"/>
      </w:pPr>
      <w:r>
        <w:separator/>
      </w:r>
    </w:p>
  </w:footnote>
  <w:footnote w:type="continuationSeparator" w:id="0">
    <w:p w:rsidR="004D2429" w:rsidRDefault="004D2429" w:rsidP="0072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60" w:rsidRDefault="00C13260">
    <w:pPr>
      <w:pStyle w:val="Header"/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49"/>
      <w:gridCol w:w="2311"/>
    </w:tblGrid>
    <w:tr w:rsidR="00C13260" w:rsidTr="00C20A71">
      <w:trPr>
        <w:trHeight w:val="828"/>
      </w:trPr>
      <w:sdt>
        <w:sdtPr>
          <w:rPr>
            <w:rFonts w:ascii="Frutiger 75 Black" w:eastAsiaTheme="majorEastAsia" w:hAnsi="Frutiger 75 Black" w:cstheme="majorBidi"/>
            <w:sz w:val="28"/>
            <w:szCs w:val="28"/>
          </w:rPr>
          <w:alias w:val="Title"/>
          <w:id w:val="77761602"/>
          <w:placeholder>
            <w:docPart w:val="7CF7867D7B7845769B30B61A25324A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225" w:type="dxa"/>
            </w:tcPr>
            <w:p w:rsidR="00C13260" w:rsidRPr="00A4615C" w:rsidRDefault="00C13260" w:rsidP="00C13260">
              <w:pPr>
                <w:pStyle w:val="Header"/>
                <w:rPr>
                  <w:rFonts w:ascii="Britannic Bold" w:eastAsiaTheme="majorEastAsia" w:hAnsi="Britannic Bold" w:cstheme="majorBidi"/>
                  <w:sz w:val="34"/>
                  <w:szCs w:val="34"/>
                </w:rPr>
              </w:pPr>
              <w:r>
                <w:rPr>
                  <w:rFonts w:ascii="Frutiger 75 Black" w:eastAsiaTheme="majorEastAsia" w:hAnsi="Frutiger 75 Black" w:cstheme="majorBidi"/>
                  <w:sz w:val="28"/>
                  <w:szCs w:val="28"/>
                </w:rPr>
                <w:t>Total Shoulder Arthroplasty Rehabilitation   Thomas R. Duquin, MD</w:t>
              </w:r>
            </w:p>
          </w:tc>
        </w:sdtContent>
      </w:sdt>
      <w:tc>
        <w:tcPr>
          <w:tcW w:w="2365" w:type="dxa"/>
        </w:tcPr>
        <w:p w:rsidR="00C13260" w:rsidRDefault="00C13260" w:rsidP="00C13260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noProof/>
              <w:color w:val="0000FF"/>
            </w:rPr>
            <w:drawing>
              <wp:inline distT="0" distB="0" distL="0" distR="0" wp14:anchorId="411FEAE4" wp14:editId="00830852">
                <wp:extent cx="1147722" cy="480584"/>
                <wp:effectExtent l="0" t="0" r="0" b="0"/>
                <wp:docPr id="1" name="Picture 1" descr="UBMD Orthopaedics &amp; Sports Medicin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BMD Orthopaedics &amp; Sports Medicine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682" cy="485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3260" w:rsidRDefault="00C13260">
    <w:pPr>
      <w:pStyle w:val="Header"/>
    </w:pPr>
  </w:p>
  <w:p w:rsidR="00C13260" w:rsidRDefault="00C13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21A6"/>
    <w:multiLevelType w:val="hybridMultilevel"/>
    <w:tmpl w:val="47D89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1175"/>
    <w:multiLevelType w:val="hybridMultilevel"/>
    <w:tmpl w:val="1E12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66E"/>
    <w:multiLevelType w:val="hybridMultilevel"/>
    <w:tmpl w:val="1F94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6C4"/>
    <w:multiLevelType w:val="hybridMultilevel"/>
    <w:tmpl w:val="FC9E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07FA6"/>
    <w:multiLevelType w:val="hybridMultilevel"/>
    <w:tmpl w:val="A664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11DBA"/>
    <w:multiLevelType w:val="hybridMultilevel"/>
    <w:tmpl w:val="872E9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21EDA"/>
    <w:multiLevelType w:val="hybridMultilevel"/>
    <w:tmpl w:val="75F84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64972"/>
    <w:multiLevelType w:val="hybridMultilevel"/>
    <w:tmpl w:val="DC5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92FE6"/>
    <w:multiLevelType w:val="hybridMultilevel"/>
    <w:tmpl w:val="C81ED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35F8C"/>
    <w:multiLevelType w:val="hybridMultilevel"/>
    <w:tmpl w:val="A0C2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D10A2"/>
    <w:multiLevelType w:val="hybridMultilevel"/>
    <w:tmpl w:val="AFF25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E26E5"/>
    <w:multiLevelType w:val="hybridMultilevel"/>
    <w:tmpl w:val="B7F2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E6"/>
    <w:rsid w:val="00022107"/>
    <w:rsid w:val="00050E6C"/>
    <w:rsid w:val="0005548D"/>
    <w:rsid w:val="00061725"/>
    <w:rsid w:val="00072D70"/>
    <w:rsid w:val="00073D72"/>
    <w:rsid w:val="000F5764"/>
    <w:rsid w:val="00135A46"/>
    <w:rsid w:val="00160224"/>
    <w:rsid w:val="001A48E3"/>
    <w:rsid w:val="002C01E0"/>
    <w:rsid w:val="003800E4"/>
    <w:rsid w:val="003817CD"/>
    <w:rsid w:val="0038656D"/>
    <w:rsid w:val="00397313"/>
    <w:rsid w:val="003B7A07"/>
    <w:rsid w:val="003C3BBE"/>
    <w:rsid w:val="003F24B1"/>
    <w:rsid w:val="004121ED"/>
    <w:rsid w:val="00427299"/>
    <w:rsid w:val="00440C03"/>
    <w:rsid w:val="004D2429"/>
    <w:rsid w:val="004D7DCE"/>
    <w:rsid w:val="004F6E61"/>
    <w:rsid w:val="0050697D"/>
    <w:rsid w:val="00596896"/>
    <w:rsid w:val="005C1624"/>
    <w:rsid w:val="005F515C"/>
    <w:rsid w:val="00622864"/>
    <w:rsid w:val="00625860"/>
    <w:rsid w:val="00654961"/>
    <w:rsid w:val="00691148"/>
    <w:rsid w:val="006C6DD0"/>
    <w:rsid w:val="00726091"/>
    <w:rsid w:val="00726D14"/>
    <w:rsid w:val="007A1D2A"/>
    <w:rsid w:val="007B03BA"/>
    <w:rsid w:val="007F2177"/>
    <w:rsid w:val="008017B7"/>
    <w:rsid w:val="00893450"/>
    <w:rsid w:val="008B06E6"/>
    <w:rsid w:val="0091030B"/>
    <w:rsid w:val="00915282"/>
    <w:rsid w:val="00944817"/>
    <w:rsid w:val="009A33CF"/>
    <w:rsid w:val="009A6861"/>
    <w:rsid w:val="009B53D3"/>
    <w:rsid w:val="009C51F8"/>
    <w:rsid w:val="009C533C"/>
    <w:rsid w:val="00A1582C"/>
    <w:rsid w:val="00A4615C"/>
    <w:rsid w:val="00AA6F60"/>
    <w:rsid w:val="00AA73B3"/>
    <w:rsid w:val="00AC3547"/>
    <w:rsid w:val="00B152CA"/>
    <w:rsid w:val="00BD56A6"/>
    <w:rsid w:val="00C13260"/>
    <w:rsid w:val="00C547B2"/>
    <w:rsid w:val="00C729E9"/>
    <w:rsid w:val="00CA6ECB"/>
    <w:rsid w:val="00D4149C"/>
    <w:rsid w:val="00E02DB1"/>
    <w:rsid w:val="00E16896"/>
    <w:rsid w:val="00F66AEF"/>
    <w:rsid w:val="00FC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028D82"/>
  <w15:docId w15:val="{D6384715-0559-487F-AC98-AFAD0598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1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1D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06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B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A1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1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6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D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D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2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D14"/>
  </w:style>
  <w:style w:type="paragraph" w:styleId="Footer">
    <w:name w:val="footer"/>
    <w:basedOn w:val="Normal"/>
    <w:link w:val="FooterChar"/>
    <w:uiPriority w:val="99"/>
    <w:unhideWhenUsed/>
    <w:rsid w:val="00726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bortho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CF7867D7B7845769B30B61A25324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8BE82-6DAF-4A0C-B5E3-8F412201DA30}"/>
      </w:docPartPr>
      <w:docPartBody>
        <w:p w:rsidR="00000000" w:rsidRDefault="00C47286" w:rsidP="00C47286">
          <w:pPr>
            <w:pStyle w:val="7CF7867D7B7845769B30B61A25324A0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75 Black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utiger Bold">
    <w:panose1 w:val="020B0702020504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86"/>
    <w:rsid w:val="00C4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154CA016074ADD85D02A9178A77BFF">
    <w:name w:val="64154CA016074ADD85D02A9178A77BFF"/>
    <w:rsid w:val="00C47286"/>
  </w:style>
  <w:style w:type="paragraph" w:customStyle="1" w:styleId="7CF7867D7B7845769B30B61A25324A01">
    <w:name w:val="7CF7867D7B7845769B30B61A25324A01"/>
    <w:rsid w:val="00C47286"/>
  </w:style>
  <w:style w:type="paragraph" w:customStyle="1" w:styleId="947EA0044C0646BD8A4BA40F440800AA">
    <w:name w:val="947EA0044C0646BD8A4BA40F440800AA"/>
    <w:rsid w:val="00C472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23F01-1E25-4551-B0F0-919895AE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Total Shoulder Arthroplasty Rehabilitation   Thomas R. Duquin, MD</vt:lpstr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Shoulder Arthroplasty Rehabilitation   Thomas R. Duquin, MD</dc:title>
  <dc:creator>Kory</dc:creator>
  <cp:lastModifiedBy>Camp, Allison</cp:lastModifiedBy>
  <cp:revision>3</cp:revision>
  <cp:lastPrinted>2014-01-18T18:20:00Z</cp:lastPrinted>
  <dcterms:created xsi:type="dcterms:W3CDTF">2019-05-30T14:52:00Z</dcterms:created>
  <dcterms:modified xsi:type="dcterms:W3CDTF">2019-05-30T14:55:00Z</dcterms:modified>
</cp:coreProperties>
</file>